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8"/>
        <w:gridCol w:w="4788"/>
      </w:tblGrid>
      <w:tr w:rsidR="002F7A13" w:rsidRPr="00767A28" w:rsidTr="003F1DAC">
        <w:tc>
          <w:tcPr>
            <w:tcW w:w="4788" w:type="dxa"/>
            <w:shd w:val="clear" w:color="auto" w:fill="auto"/>
          </w:tcPr>
          <w:p w:rsidR="002F7A13" w:rsidRPr="003F1DAC" w:rsidRDefault="002F7A13" w:rsidP="003F1DAC">
            <w:pPr>
              <w:jc w:val="center"/>
              <w:rPr>
                <w:rFonts w:ascii="Georgia" w:hAnsi="Georgia" w:cs="Bookman Old Style"/>
                <w:b/>
                <w:bCs/>
                <w:sz w:val="32"/>
                <w:szCs w:val="32"/>
                <w:lang w:val="it-IT"/>
              </w:rPr>
            </w:pPr>
            <w:r w:rsidRPr="003F1DAC">
              <w:rPr>
                <w:rFonts w:ascii="Georgia" w:hAnsi="Georgia" w:cs="Bookman Old Style"/>
                <w:b/>
                <w:bCs/>
                <w:sz w:val="32"/>
                <w:szCs w:val="32"/>
                <w:lang w:val="it-IT"/>
              </w:rPr>
              <w:t xml:space="preserve">Istituto Tecnico Commerciale, Grafico  </w:t>
            </w:r>
          </w:p>
          <w:p w:rsidR="002F7A13" w:rsidRPr="003F1DAC" w:rsidRDefault="002F7A13" w:rsidP="003F1DAC">
            <w:pPr>
              <w:jc w:val="center"/>
              <w:rPr>
                <w:rFonts w:ascii="Georgia" w:hAnsi="Georgia" w:cs="Bookman Old Style"/>
                <w:b/>
                <w:bCs/>
                <w:sz w:val="32"/>
                <w:szCs w:val="32"/>
                <w:lang w:val="it-IT"/>
              </w:rPr>
            </w:pPr>
            <w:r w:rsidRPr="003F1DAC">
              <w:rPr>
                <w:rFonts w:ascii="Georgia" w:hAnsi="Georgia" w:cs="Bookman Old Style"/>
                <w:b/>
                <w:bCs/>
                <w:sz w:val="32"/>
                <w:szCs w:val="32"/>
                <w:lang w:val="it-IT"/>
              </w:rPr>
              <w:t>e per Geometri</w:t>
            </w:r>
          </w:p>
          <w:p w:rsidR="002F7A13" w:rsidRPr="003F1DAC" w:rsidRDefault="002F7A13" w:rsidP="003F1DAC">
            <w:pPr>
              <w:jc w:val="center"/>
              <w:rPr>
                <w:rFonts w:ascii="Georgia" w:hAnsi="Georgia" w:cs="Bookman Old Style"/>
                <w:b/>
                <w:bCs/>
                <w:sz w:val="32"/>
                <w:szCs w:val="32"/>
                <w:lang w:val="it-IT"/>
              </w:rPr>
            </w:pPr>
          </w:p>
          <w:p w:rsidR="002F7A13" w:rsidRPr="003F1DAC" w:rsidRDefault="002F7A13" w:rsidP="003F1DAC">
            <w:pPr>
              <w:jc w:val="center"/>
              <w:rPr>
                <w:rFonts w:ascii="Georgia" w:hAnsi="Georgia" w:cs="Bookman Old Style"/>
                <w:b/>
                <w:bCs/>
                <w:color w:val="FF0000"/>
                <w:sz w:val="36"/>
                <w:szCs w:val="52"/>
              </w:rPr>
            </w:pPr>
            <w:r w:rsidRPr="003F1DAC">
              <w:rPr>
                <w:rFonts w:ascii="Georgia" w:hAnsi="Georgia" w:cs="Bookman Old Style"/>
                <w:b/>
                <w:bCs/>
                <w:color w:val="FF0000"/>
                <w:sz w:val="36"/>
                <w:szCs w:val="52"/>
              </w:rPr>
              <w:t>“ENRICO FERMI”</w:t>
            </w:r>
          </w:p>
          <w:p w:rsidR="002F7A13" w:rsidRPr="003F1DAC" w:rsidRDefault="002F7A13" w:rsidP="003F1DAC">
            <w:pPr>
              <w:jc w:val="center"/>
              <w:rPr>
                <w:rFonts w:ascii="Georgia" w:hAnsi="Georgia" w:cs="Bookman Old Style"/>
                <w:b/>
                <w:bCs/>
                <w:sz w:val="32"/>
                <w:szCs w:val="32"/>
              </w:rPr>
            </w:pPr>
          </w:p>
          <w:p w:rsidR="002F7A13" w:rsidRPr="003F1DAC" w:rsidRDefault="002F7A13" w:rsidP="003F1DAC">
            <w:pPr>
              <w:jc w:val="center"/>
              <w:rPr>
                <w:rFonts w:ascii="Georgia" w:hAnsi="Georgia" w:cs="Bookman Old Style"/>
                <w:b/>
                <w:bCs/>
                <w:sz w:val="32"/>
                <w:szCs w:val="32"/>
              </w:rPr>
            </w:pPr>
            <w:r w:rsidRPr="003F1DAC">
              <w:rPr>
                <w:rFonts w:ascii="Georgia" w:hAnsi="Georgia" w:cs="Bookman Old Style"/>
                <w:b/>
                <w:bCs/>
                <w:sz w:val="32"/>
                <w:szCs w:val="32"/>
              </w:rPr>
              <w:t>Tivoli (Roma)</w:t>
            </w:r>
          </w:p>
          <w:p w:rsidR="002F7A13" w:rsidRPr="003F1DAC" w:rsidRDefault="002F7A13" w:rsidP="003F1DA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2F7A13" w:rsidRPr="003F1DAC" w:rsidRDefault="00B03EC4">
            <w:pPr>
              <w:rPr>
                <w:rFonts w:ascii="Georgia" w:hAnsi="Georgia"/>
                <w:sz w:val="24"/>
                <w:szCs w:val="24"/>
              </w:rPr>
            </w:pPr>
            <w:r w:rsidRPr="00B03EC4">
              <w:rPr>
                <w:rFonts w:ascii="Georgia" w:hAnsi="Georgia"/>
                <w:sz w:val="24"/>
                <w:szCs w:val="24"/>
              </w:rPr>
              <w:pict>
                <v:shape id="_x0000_i1025" type="#_x0000_t75" style="width:223.3pt;height:208.7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</v:shape>
              </w:pict>
            </w:r>
          </w:p>
        </w:tc>
      </w:tr>
      <w:tr w:rsidR="002F7A13" w:rsidRPr="006A2EE5" w:rsidTr="003F1DAC">
        <w:tc>
          <w:tcPr>
            <w:tcW w:w="9576" w:type="dxa"/>
            <w:gridSpan w:val="2"/>
            <w:shd w:val="clear" w:color="auto" w:fill="auto"/>
          </w:tcPr>
          <w:p w:rsidR="002F7A13" w:rsidRPr="003F1DAC" w:rsidRDefault="002F7A13" w:rsidP="003F1DAC">
            <w:pPr>
              <w:jc w:val="center"/>
              <w:rPr>
                <w:rFonts w:ascii="Georgia" w:hAnsi="Georgia" w:cs="Bookman Old Style"/>
                <w:sz w:val="32"/>
                <w:szCs w:val="28"/>
                <w:lang w:val="it-IT"/>
              </w:rPr>
            </w:pPr>
          </w:p>
          <w:p w:rsidR="002F7A13" w:rsidRPr="003F1DAC" w:rsidRDefault="002F7A13" w:rsidP="003F1DAC">
            <w:pPr>
              <w:jc w:val="center"/>
              <w:rPr>
                <w:rFonts w:ascii="Georgia" w:hAnsi="Georgia" w:cs="Bookman Old Style"/>
                <w:b/>
                <w:bCs/>
                <w:sz w:val="32"/>
                <w:szCs w:val="28"/>
                <w:lang w:val="it-IT"/>
              </w:rPr>
            </w:pPr>
            <w:r w:rsidRPr="003F1DAC">
              <w:rPr>
                <w:rFonts w:ascii="Georgia" w:hAnsi="Georgia" w:cs="Bookman Old Style"/>
                <w:sz w:val="32"/>
                <w:szCs w:val="28"/>
                <w:lang w:val="it-IT"/>
              </w:rPr>
              <w:t>Anno scolastico</w:t>
            </w:r>
            <w:r w:rsidR="009D6E37">
              <w:rPr>
                <w:rFonts w:ascii="Georgia" w:hAnsi="Georgia" w:cs="Bookman Old Style"/>
                <w:b/>
                <w:bCs/>
                <w:sz w:val="32"/>
                <w:szCs w:val="28"/>
                <w:lang w:val="it-IT"/>
              </w:rPr>
              <w:t xml:space="preserve"> 2019/20</w:t>
            </w:r>
            <w:r w:rsidRPr="003F1DAC">
              <w:rPr>
                <w:rFonts w:ascii="Georgia" w:hAnsi="Georgia" w:cs="Bookman Old Style"/>
                <w:b/>
                <w:bCs/>
                <w:sz w:val="32"/>
                <w:szCs w:val="28"/>
                <w:lang w:val="it-IT"/>
              </w:rPr>
              <w:t xml:space="preserve">   </w:t>
            </w:r>
            <w:r w:rsidRPr="003F1DAC">
              <w:rPr>
                <w:rFonts w:ascii="Georgia" w:hAnsi="Georgia" w:cs="Bookman Old Style"/>
                <w:sz w:val="32"/>
                <w:szCs w:val="28"/>
                <w:lang w:val="it-IT"/>
              </w:rPr>
              <w:t xml:space="preserve">Classe </w:t>
            </w:r>
            <w:r w:rsidRPr="003F1DAC">
              <w:rPr>
                <w:rFonts w:ascii="Georgia" w:hAnsi="Georgia" w:cs="Bookman Old Style"/>
                <w:b/>
                <w:bCs/>
                <w:sz w:val="32"/>
                <w:szCs w:val="28"/>
                <w:lang w:val="it-IT"/>
              </w:rPr>
              <w:t xml:space="preserve">V B  </w:t>
            </w:r>
          </w:p>
          <w:p w:rsidR="002F7A13" w:rsidRPr="003F1DAC" w:rsidRDefault="002F7A13" w:rsidP="003F1DAC">
            <w:pPr>
              <w:jc w:val="center"/>
              <w:rPr>
                <w:rFonts w:ascii="Georgia" w:hAnsi="Georgia" w:cs="Bookman Old Style"/>
                <w:b/>
                <w:bCs/>
                <w:sz w:val="32"/>
                <w:szCs w:val="28"/>
                <w:lang w:val="it-IT"/>
              </w:rPr>
            </w:pPr>
          </w:p>
          <w:p w:rsidR="002F7A13" w:rsidRPr="003F1DAC" w:rsidRDefault="002F7A13" w:rsidP="003F1DAC">
            <w:pPr>
              <w:jc w:val="center"/>
              <w:rPr>
                <w:rFonts w:ascii="Georgia" w:hAnsi="Georgia" w:cs="Bookman Old Style"/>
                <w:b/>
                <w:bCs/>
                <w:sz w:val="32"/>
                <w:szCs w:val="28"/>
                <w:lang w:val="it-IT"/>
              </w:rPr>
            </w:pPr>
            <w:r w:rsidRPr="003F1DAC">
              <w:rPr>
                <w:rFonts w:ascii="Georgia" w:hAnsi="Georgia" w:cs="Bookman Old Style"/>
                <w:sz w:val="32"/>
                <w:szCs w:val="28"/>
                <w:lang w:val="it-IT"/>
              </w:rPr>
              <w:t>Indirizzo</w:t>
            </w:r>
            <w:r w:rsidRPr="003F1DAC">
              <w:rPr>
                <w:rFonts w:ascii="Georgia" w:hAnsi="Georgia" w:cs="Bookman Old Style"/>
                <w:b/>
                <w:bCs/>
                <w:sz w:val="32"/>
                <w:szCs w:val="28"/>
                <w:lang w:val="it-IT"/>
              </w:rPr>
              <w:t xml:space="preserve"> Sistemi Informativi Aziendali</w:t>
            </w:r>
          </w:p>
          <w:p w:rsidR="002F7A13" w:rsidRPr="003F1DAC" w:rsidRDefault="002F7A13">
            <w:pPr>
              <w:rPr>
                <w:rFonts w:ascii="Georgia" w:hAnsi="Georgia"/>
                <w:sz w:val="24"/>
                <w:szCs w:val="24"/>
                <w:lang w:val="it-IT"/>
              </w:rPr>
            </w:pPr>
          </w:p>
        </w:tc>
      </w:tr>
      <w:tr w:rsidR="002F7A13" w:rsidRPr="00767A28" w:rsidTr="003F1DAC">
        <w:tc>
          <w:tcPr>
            <w:tcW w:w="9576" w:type="dxa"/>
            <w:gridSpan w:val="2"/>
            <w:shd w:val="clear" w:color="auto" w:fill="auto"/>
          </w:tcPr>
          <w:p w:rsidR="00631308" w:rsidRPr="003F1DAC" w:rsidRDefault="00631308" w:rsidP="003F1DAC">
            <w:pPr>
              <w:autoSpaceDE w:val="0"/>
              <w:autoSpaceDN w:val="0"/>
              <w:adjustRightInd w:val="0"/>
              <w:jc w:val="center"/>
              <w:rPr>
                <w:rFonts w:ascii="Georgia" w:hAnsi="Georgia" w:cs="Gabriola"/>
                <w:color w:val="FF0000"/>
                <w:sz w:val="44"/>
                <w:szCs w:val="72"/>
                <w:lang w:val="it-IT"/>
              </w:rPr>
            </w:pPr>
            <w:r w:rsidRPr="003F1DAC">
              <w:rPr>
                <w:rFonts w:ascii="Georgia" w:hAnsi="Georgia" w:cs="Gabriola"/>
                <w:b/>
                <w:bCs/>
                <w:color w:val="FF0000"/>
                <w:sz w:val="44"/>
                <w:szCs w:val="72"/>
                <w:lang w:val="it-IT"/>
              </w:rPr>
              <w:t>DOCUMENTO FINALE</w:t>
            </w:r>
          </w:p>
          <w:p w:rsidR="00631308" w:rsidRPr="003F1DAC" w:rsidRDefault="00631308" w:rsidP="003F1DAC">
            <w:pPr>
              <w:autoSpaceDE w:val="0"/>
              <w:autoSpaceDN w:val="0"/>
              <w:adjustRightInd w:val="0"/>
              <w:jc w:val="center"/>
              <w:rPr>
                <w:rFonts w:ascii="Georgia" w:hAnsi="Georgia" w:cs="Gabriola"/>
                <w:color w:val="FF0000"/>
                <w:sz w:val="44"/>
                <w:szCs w:val="72"/>
                <w:lang w:val="it-IT"/>
              </w:rPr>
            </w:pPr>
            <w:r w:rsidRPr="003F1DAC">
              <w:rPr>
                <w:rFonts w:ascii="Georgia" w:hAnsi="Georgia" w:cs="Gabriola"/>
                <w:b/>
                <w:bCs/>
                <w:color w:val="FF0000"/>
                <w:sz w:val="44"/>
                <w:szCs w:val="72"/>
                <w:lang w:val="it-IT"/>
              </w:rPr>
              <w:t>del</w:t>
            </w:r>
          </w:p>
          <w:p w:rsidR="00631308" w:rsidRPr="003F1DAC" w:rsidRDefault="00631308" w:rsidP="003F1DAC">
            <w:pPr>
              <w:autoSpaceDE w:val="0"/>
              <w:autoSpaceDN w:val="0"/>
              <w:adjustRightInd w:val="0"/>
              <w:jc w:val="center"/>
              <w:rPr>
                <w:rFonts w:ascii="Georgia" w:hAnsi="Georgia" w:cs="Gabriola"/>
                <w:color w:val="FF0000"/>
                <w:sz w:val="44"/>
                <w:szCs w:val="72"/>
                <w:lang w:val="it-IT"/>
              </w:rPr>
            </w:pPr>
            <w:r w:rsidRPr="003F1DAC">
              <w:rPr>
                <w:rFonts w:ascii="Georgia" w:hAnsi="Georgia" w:cs="Gabriola"/>
                <w:b/>
                <w:bCs/>
                <w:color w:val="FF0000"/>
                <w:sz w:val="44"/>
                <w:szCs w:val="72"/>
                <w:lang w:val="it-IT"/>
              </w:rPr>
              <w:t>CONSIGLIO di CLASSE</w:t>
            </w:r>
          </w:p>
          <w:p w:rsidR="002F7A13" w:rsidRPr="003F1DAC" w:rsidRDefault="009D6E37" w:rsidP="003F1DAC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eorgia" w:hAnsi="Georgia" w:cs="Gabriola"/>
                <w:b/>
                <w:bCs/>
                <w:color w:val="FF0000"/>
                <w:sz w:val="44"/>
                <w:szCs w:val="72"/>
              </w:rPr>
              <w:t>a.s</w:t>
            </w:r>
            <w:proofErr w:type="spellEnd"/>
            <w:r>
              <w:rPr>
                <w:rFonts w:ascii="Georgia" w:hAnsi="Georgia" w:cs="Gabriola"/>
                <w:b/>
                <w:bCs/>
                <w:color w:val="FF0000"/>
                <w:sz w:val="44"/>
                <w:szCs w:val="72"/>
              </w:rPr>
              <w:t>. 2019</w:t>
            </w:r>
            <w:r w:rsidR="00631308" w:rsidRPr="003F1DAC">
              <w:rPr>
                <w:rFonts w:ascii="Georgia" w:hAnsi="Georgia" w:cs="Gabriola"/>
                <w:b/>
                <w:bCs/>
                <w:color w:val="FF0000"/>
                <w:sz w:val="44"/>
                <w:szCs w:val="72"/>
              </w:rPr>
              <w:t>/</w:t>
            </w:r>
            <w:r>
              <w:rPr>
                <w:rFonts w:ascii="Georgia" w:hAnsi="Georgia" w:cs="Gabriola"/>
                <w:b/>
                <w:bCs/>
                <w:color w:val="FF0000"/>
                <w:sz w:val="44"/>
                <w:szCs w:val="72"/>
              </w:rPr>
              <w:t>20</w:t>
            </w:r>
          </w:p>
        </w:tc>
      </w:tr>
    </w:tbl>
    <w:p w:rsidR="003F1DAC" w:rsidRDefault="003F1DAC">
      <w:pPr>
        <w:rPr>
          <w:rFonts w:ascii="Georgia" w:hAnsi="Georgia"/>
          <w:sz w:val="24"/>
          <w:szCs w:val="24"/>
          <w:lang w:val="it-IT"/>
        </w:rPr>
      </w:pPr>
    </w:p>
    <w:p w:rsidR="003F1DAC" w:rsidRPr="003F1DAC" w:rsidRDefault="003F1DAC" w:rsidP="003F1DAC">
      <w:pPr>
        <w:rPr>
          <w:rFonts w:ascii="Georgia" w:hAnsi="Georgia"/>
          <w:sz w:val="24"/>
          <w:szCs w:val="24"/>
          <w:lang w:val="it-IT"/>
        </w:rPr>
      </w:pPr>
    </w:p>
    <w:p w:rsidR="003F1DAC" w:rsidRPr="003F1DAC" w:rsidRDefault="003F1DAC" w:rsidP="003F1DAC">
      <w:pPr>
        <w:rPr>
          <w:rFonts w:ascii="Georgia" w:hAnsi="Georgia"/>
          <w:sz w:val="24"/>
          <w:szCs w:val="24"/>
          <w:lang w:val="it-IT"/>
        </w:rPr>
      </w:pPr>
    </w:p>
    <w:p w:rsidR="003F1DAC" w:rsidRPr="003F1DAC" w:rsidRDefault="003F1DAC" w:rsidP="003F1DAC">
      <w:pPr>
        <w:rPr>
          <w:rFonts w:ascii="Georgia" w:hAnsi="Georgia"/>
          <w:sz w:val="24"/>
          <w:szCs w:val="24"/>
          <w:lang w:val="it-IT"/>
        </w:rPr>
      </w:pPr>
    </w:p>
    <w:p w:rsidR="003F1DAC" w:rsidRPr="003F1DAC" w:rsidRDefault="003F1DAC" w:rsidP="003F1DAC">
      <w:pPr>
        <w:rPr>
          <w:rFonts w:ascii="Georgia" w:hAnsi="Georgia"/>
          <w:sz w:val="24"/>
          <w:szCs w:val="24"/>
          <w:lang w:val="it-IT"/>
        </w:rPr>
      </w:pPr>
    </w:p>
    <w:p w:rsidR="003F1DAC" w:rsidRDefault="003F1DAC" w:rsidP="00102FD1">
      <w:pPr>
        <w:rPr>
          <w:rFonts w:ascii="Georgia" w:hAnsi="Georgia"/>
          <w:sz w:val="24"/>
          <w:szCs w:val="24"/>
          <w:lang w:val="it-IT"/>
        </w:rPr>
      </w:pPr>
    </w:p>
    <w:p w:rsidR="003F1DAC" w:rsidRDefault="003F1DAC">
      <w:pPr>
        <w:rPr>
          <w:rFonts w:ascii="Georgia" w:hAnsi="Georgia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57411D" w:rsidRPr="006A2EE5" w:rsidTr="003F1DAC">
        <w:tc>
          <w:tcPr>
            <w:tcW w:w="9576" w:type="dxa"/>
            <w:shd w:val="clear" w:color="auto" w:fill="E7E6E6"/>
          </w:tcPr>
          <w:p w:rsidR="0057411D" w:rsidRPr="003F1DAC" w:rsidRDefault="00782EC2" w:rsidP="00782EC2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ab/>
            </w:r>
            <w:r w:rsidR="0057411D" w:rsidRPr="003F1DAC">
              <w:rPr>
                <w:rFonts w:ascii="Georgia" w:hAnsi="Georgia"/>
                <w:b/>
                <w:color w:val="000000"/>
                <w:lang w:val="it-IT"/>
              </w:rPr>
              <w:t xml:space="preserve">INDICE DEL DOCUMENTO DEL CONSIGLIO </w:t>
            </w:r>
            <w:proofErr w:type="spellStart"/>
            <w:r w:rsidR="0057411D" w:rsidRPr="003F1DAC">
              <w:rPr>
                <w:rFonts w:ascii="Georgia" w:hAnsi="Georgia"/>
                <w:b/>
                <w:color w:val="000000"/>
                <w:lang w:val="it-IT"/>
              </w:rPr>
              <w:t>DI</w:t>
            </w:r>
            <w:proofErr w:type="spellEnd"/>
            <w:r w:rsidR="0057411D" w:rsidRPr="003F1DAC">
              <w:rPr>
                <w:rFonts w:ascii="Georgia" w:hAnsi="Georgia"/>
                <w:b/>
                <w:color w:val="000000"/>
                <w:lang w:val="it-IT"/>
              </w:rPr>
              <w:t xml:space="preserve"> CLASSE</w:t>
            </w:r>
          </w:p>
        </w:tc>
      </w:tr>
    </w:tbl>
    <w:p w:rsidR="00814E5D" w:rsidRPr="00767A28" w:rsidRDefault="00814E5D">
      <w:pPr>
        <w:rPr>
          <w:rFonts w:ascii="Georgia" w:hAnsi="Georgia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246"/>
      </w:tblGrid>
      <w:tr w:rsidR="0057411D" w:rsidRPr="00CA3EE4" w:rsidTr="003F1DAC">
        <w:trPr>
          <w:trHeight w:val="1134"/>
        </w:trPr>
        <w:tc>
          <w:tcPr>
            <w:tcW w:w="8330" w:type="dxa"/>
            <w:shd w:val="clear" w:color="auto" w:fill="auto"/>
            <w:vAlign w:val="center"/>
          </w:tcPr>
          <w:p w:rsidR="0057411D" w:rsidRPr="003F1DAC" w:rsidRDefault="0057411D" w:rsidP="003F1DAC">
            <w:pPr>
              <w:tabs>
                <w:tab w:val="center" w:pos="4819"/>
                <w:tab w:val="right" w:pos="9638"/>
              </w:tabs>
              <w:rPr>
                <w:rFonts w:ascii="Georgia" w:hAnsi="Georgia"/>
                <w:b/>
                <w:color w:val="000000"/>
                <w:lang w:val="it-IT"/>
              </w:rPr>
            </w:pPr>
          </w:p>
          <w:p w:rsidR="0057411D" w:rsidRPr="003F1DAC" w:rsidRDefault="00D85339" w:rsidP="003F1DAC">
            <w:pPr>
              <w:tabs>
                <w:tab w:val="center" w:pos="4819"/>
                <w:tab w:val="right" w:pos="9638"/>
              </w:tabs>
              <w:rPr>
                <w:rFonts w:ascii="Georgia" w:hAnsi="Georgia"/>
                <w:b/>
                <w:color w:val="000000"/>
                <w:lang w:val="it-IT"/>
              </w:rPr>
            </w:pPr>
            <w:r w:rsidRPr="003F1DAC">
              <w:rPr>
                <w:rFonts w:ascii="Georgia" w:hAnsi="Georgia"/>
                <w:b/>
                <w:color w:val="000000"/>
                <w:lang w:val="it-IT"/>
              </w:rPr>
              <w:t xml:space="preserve">  </w:t>
            </w:r>
            <w:r w:rsidR="0057411D" w:rsidRPr="003F1DAC">
              <w:rPr>
                <w:rFonts w:ascii="Georgia" w:hAnsi="Georgia"/>
                <w:b/>
                <w:color w:val="000000"/>
                <w:lang w:val="it-IT"/>
              </w:rPr>
              <w:t xml:space="preserve">DOCENTI DEL CONSIGLIO </w:t>
            </w:r>
            <w:proofErr w:type="spellStart"/>
            <w:r w:rsidR="0057411D" w:rsidRPr="003F1DAC">
              <w:rPr>
                <w:rFonts w:ascii="Georgia" w:hAnsi="Georgia"/>
                <w:b/>
                <w:color w:val="000000"/>
                <w:lang w:val="it-IT"/>
              </w:rPr>
              <w:t>DI</w:t>
            </w:r>
            <w:proofErr w:type="spellEnd"/>
            <w:r w:rsidR="0057411D" w:rsidRPr="003F1DAC">
              <w:rPr>
                <w:rFonts w:ascii="Georgia" w:hAnsi="Georgia"/>
                <w:b/>
                <w:color w:val="000000"/>
                <w:lang w:val="it-IT"/>
              </w:rPr>
              <w:t xml:space="preserve"> CLASSE</w:t>
            </w:r>
          </w:p>
          <w:p w:rsidR="0057411D" w:rsidRPr="003F1DAC" w:rsidRDefault="0057411D" w:rsidP="003F1DAC">
            <w:pPr>
              <w:tabs>
                <w:tab w:val="center" w:pos="4819"/>
                <w:tab w:val="right" w:pos="9638"/>
              </w:tabs>
              <w:rPr>
                <w:rFonts w:ascii="Georgia" w:hAnsi="Georgia"/>
                <w:b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57411D" w:rsidRPr="003F1DAC" w:rsidRDefault="0057411D" w:rsidP="003F1DAC">
            <w:pPr>
              <w:jc w:val="right"/>
              <w:rPr>
                <w:rFonts w:ascii="Georgia" w:hAnsi="Georgia"/>
                <w:lang w:val="it-IT"/>
              </w:rPr>
            </w:pPr>
          </w:p>
          <w:p w:rsidR="0057411D" w:rsidRPr="00CA3EE4" w:rsidRDefault="00CA3EE4" w:rsidP="003F1DAC">
            <w:pPr>
              <w:jc w:val="right"/>
              <w:rPr>
                <w:rFonts w:ascii="Georgia" w:hAnsi="Georgia"/>
                <w:lang w:val="it-IT"/>
              </w:rPr>
            </w:pPr>
            <w:r w:rsidRPr="00CA3EE4">
              <w:rPr>
                <w:rFonts w:ascii="Georgia" w:hAnsi="Georgia"/>
                <w:lang w:val="it-IT"/>
              </w:rPr>
              <w:t>pag. 2</w:t>
            </w:r>
          </w:p>
        </w:tc>
      </w:tr>
      <w:tr w:rsidR="0057411D" w:rsidRPr="00CA3EE4" w:rsidTr="003F1DAC">
        <w:trPr>
          <w:trHeight w:val="1134"/>
        </w:trPr>
        <w:tc>
          <w:tcPr>
            <w:tcW w:w="8330" w:type="dxa"/>
            <w:shd w:val="clear" w:color="auto" w:fill="auto"/>
            <w:vAlign w:val="center"/>
          </w:tcPr>
          <w:p w:rsidR="0057411D" w:rsidRPr="00CA3EE4" w:rsidRDefault="00D85339" w:rsidP="003F1DAC">
            <w:pPr>
              <w:tabs>
                <w:tab w:val="center" w:pos="4819"/>
                <w:tab w:val="right" w:pos="9638"/>
              </w:tabs>
              <w:rPr>
                <w:rFonts w:ascii="Georgia" w:hAnsi="Georgia"/>
                <w:b/>
                <w:color w:val="000000"/>
                <w:lang w:val="it-IT"/>
              </w:rPr>
            </w:pPr>
            <w:r w:rsidRPr="00CA3EE4">
              <w:rPr>
                <w:rFonts w:ascii="Georgia" w:hAnsi="Georgia"/>
                <w:b/>
                <w:color w:val="000000"/>
                <w:lang w:val="it-IT"/>
              </w:rPr>
              <w:t xml:space="preserve">  </w:t>
            </w:r>
            <w:r w:rsidR="0057411D" w:rsidRPr="00CA3EE4">
              <w:rPr>
                <w:rFonts w:ascii="Georgia" w:hAnsi="Georgia"/>
                <w:b/>
                <w:color w:val="000000"/>
                <w:lang w:val="it-IT"/>
              </w:rPr>
              <w:t>PROFILO DELLA CLASSE</w:t>
            </w:r>
          </w:p>
          <w:p w:rsidR="0057411D" w:rsidRPr="00CA3EE4" w:rsidRDefault="0057411D" w:rsidP="003F1DAC">
            <w:pPr>
              <w:tabs>
                <w:tab w:val="center" w:pos="4819"/>
                <w:tab w:val="right" w:pos="9638"/>
              </w:tabs>
              <w:rPr>
                <w:rFonts w:ascii="Georgia" w:hAnsi="Georgia"/>
                <w:b/>
                <w:color w:val="000000"/>
                <w:lang w:val="it-IT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57411D" w:rsidRPr="00CA3EE4" w:rsidRDefault="0057411D" w:rsidP="003F1DAC">
            <w:pPr>
              <w:jc w:val="right"/>
              <w:rPr>
                <w:rFonts w:ascii="Georgia" w:hAnsi="Georgia"/>
                <w:lang w:val="it-IT"/>
              </w:rPr>
            </w:pPr>
          </w:p>
          <w:p w:rsidR="0057411D" w:rsidRPr="00CA3EE4" w:rsidRDefault="00CA3EE4" w:rsidP="003F1DAC">
            <w:pPr>
              <w:jc w:val="right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pag. 3</w:t>
            </w:r>
          </w:p>
          <w:p w:rsidR="0057411D" w:rsidRPr="00CA3EE4" w:rsidRDefault="0057411D" w:rsidP="003F1DAC">
            <w:pPr>
              <w:jc w:val="right"/>
              <w:rPr>
                <w:rFonts w:ascii="Georgia" w:hAnsi="Georgia"/>
                <w:lang w:val="it-IT"/>
              </w:rPr>
            </w:pPr>
          </w:p>
        </w:tc>
      </w:tr>
      <w:tr w:rsidR="0057411D" w:rsidRPr="00CA3EE4" w:rsidTr="003F1DAC">
        <w:trPr>
          <w:trHeight w:val="1134"/>
        </w:trPr>
        <w:tc>
          <w:tcPr>
            <w:tcW w:w="8330" w:type="dxa"/>
            <w:shd w:val="clear" w:color="auto" w:fill="auto"/>
            <w:vAlign w:val="center"/>
          </w:tcPr>
          <w:p w:rsidR="0057411D" w:rsidRPr="00CA3EE4" w:rsidRDefault="00D85339" w:rsidP="00D85339">
            <w:pPr>
              <w:rPr>
                <w:rFonts w:ascii="Georgia" w:hAnsi="Georgia"/>
                <w:b/>
                <w:lang w:val="it-IT"/>
              </w:rPr>
            </w:pPr>
            <w:r w:rsidRPr="00CA3EE4">
              <w:rPr>
                <w:rFonts w:ascii="Georgia" w:hAnsi="Georgia"/>
                <w:b/>
                <w:lang w:val="it-IT"/>
              </w:rPr>
              <w:t xml:space="preserve">  </w:t>
            </w:r>
            <w:r w:rsidR="0057411D" w:rsidRPr="00CA3EE4">
              <w:rPr>
                <w:rFonts w:ascii="Georgia" w:hAnsi="Georgia"/>
                <w:b/>
                <w:lang w:val="it-IT"/>
              </w:rPr>
              <w:t>NODI CONCETTUALI</w:t>
            </w:r>
          </w:p>
          <w:p w:rsidR="0057411D" w:rsidRPr="00CA3EE4" w:rsidRDefault="0057411D" w:rsidP="00D85339">
            <w:pPr>
              <w:rPr>
                <w:rFonts w:ascii="Georgia" w:hAnsi="Georgia"/>
                <w:b/>
                <w:lang w:val="it-IT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57411D" w:rsidRDefault="00D07EBC" w:rsidP="003F1DAC">
            <w:pPr>
              <w:jc w:val="right"/>
              <w:rPr>
                <w:rFonts w:ascii="Georgia" w:hAnsi="Georgia"/>
                <w:lang w:val="it-IT"/>
              </w:rPr>
            </w:pPr>
            <w:r w:rsidRPr="00D07EBC">
              <w:rPr>
                <w:rFonts w:ascii="Georgia" w:hAnsi="Georgia"/>
                <w:lang w:val="it-IT"/>
              </w:rPr>
              <w:t>pag. 6</w:t>
            </w:r>
          </w:p>
          <w:p w:rsidR="00D07EBC" w:rsidRDefault="00D07EBC" w:rsidP="003F1DAC">
            <w:pPr>
              <w:jc w:val="right"/>
              <w:rPr>
                <w:rFonts w:ascii="Georgia" w:hAnsi="Georgia"/>
                <w:lang w:val="it-IT"/>
              </w:rPr>
            </w:pPr>
          </w:p>
          <w:p w:rsidR="00D07EBC" w:rsidRPr="00D07EBC" w:rsidRDefault="00D07EBC" w:rsidP="003F1DAC">
            <w:pPr>
              <w:jc w:val="right"/>
              <w:rPr>
                <w:rFonts w:ascii="Georgia" w:hAnsi="Georgia"/>
                <w:lang w:val="it-IT"/>
              </w:rPr>
            </w:pPr>
          </w:p>
        </w:tc>
      </w:tr>
      <w:tr w:rsidR="0057411D" w:rsidRPr="00CA3EE4" w:rsidTr="003F1DAC">
        <w:trPr>
          <w:trHeight w:val="1134"/>
        </w:trPr>
        <w:tc>
          <w:tcPr>
            <w:tcW w:w="8330" w:type="dxa"/>
            <w:shd w:val="clear" w:color="auto" w:fill="auto"/>
            <w:vAlign w:val="center"/>
          </w:tcPr>
          <w:p w:rsidR="0057411D" w:rsidRPr="003F1DAC" w:rsidRDefault="0057411D" w:rsidP="00D85339">
            <w:pPr>
              <w:rPr>
                <w:rFonts w:ascii="Georgia" w:hAnsi="Georgia"/>
                <w:b/>
                <w:lang w:val="it-IT"/>
              </w:rPr>
            </w:pPr>
            <w:r w:rsidRPr="003F1DAC">
              <w:rPr>
                <w:rFonts w:ascii="Georgia" w:hAnsi="Georgia"/>
                <w:b/>
                <w:lang w:val="it-IT"/>
              </w:rPr>
              <w:t xml:space="preserve"> </w:t>
            </w:r>
            <w:r w:rsidR="00D85339" w:rsidRPr="003F1DAC">
              <w:rPr>
                <w:rFonts w:ascii="Georgia" w:hAnsi="Georgia"/>
                <w:b/>
                <w:lang w:val="it-IT"/>
              </w:rPr>
              <w:t xml:space="preserve"> </w:t>
            </w:r>
            <w:r w:rsidR="00D07EBC">
              <w:rPr>
                <w:rFonts w:ascii="Georgia" w:hAnsi="Georgia"/>
                <w:b/>
                <w:lang w:val="it-IT"/>
              </w:rPr>
              <w:t>DIDATTICA A DISTANZA</w:t>
            </w:r>
          </w:p>
          <w:p w:rsidR="0057411D" w:rsidRPr="003F1DAC" w:rsidRDefault="0057411D" w:rsidP="00D85339">
            <w:pPr>
              <w:rPr>
                <w:rFonts w:ascii="Georgia" w:hAnsi="Georgia"/>
                <w:b/>
                <w:lang w:val="it-IT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57411D" w:rsidRPr="00D07EBC" w:rsidRDefault="00D07EBC" w:rsidP="003F1DAC">
            <w:pPr>
              <w:jc w:val="right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pag.</w:t>
            </w:r>
            <w:r w:rsidR="00511A5B">
              <w:rPr>
                <w:rFonts w:ascii="Georgia" w:hAnsi="Georgia"/>
                <w:lang w:val="it-IT"/>
              </w:rPr>
              <w:t>7</w:t>
            </w:r>
          </w:p>
        </w:tc>
      </w:tr>
      <w:tr w:rsidR="00D07EBC" w:rsidRPr="007F4C88" w:rsidTr="003F1DAC">
        <w:trPr>
          <w:trHeight w:val="1134"/>
        </w:trPr>
        <w:tc>
          <w:tcPr>
            <w:tcW w:w="8330" w:type="dxa"/>
            <w:shd w:val="clear" w:color="auto" w:fill="auto"/>
            <w:vAlign w:val="center"/>
          </w:tcPr>
          <w:p w:rsidR="00D07EBC" w:rsidRPr="003F1DAC" w:rsidRDefault="00D07EBC" w:rsidP="00EA2E5A">
            <w:pPr>
              <w:rPr>
                <w:rFonts w:ascii="Georgia" w:hAnsi="Georgia"/>
                <w:b/>
                <w:lang w:val="it-IT"/>
              </w:rPr>
            </w:pPr>
            <w:r w:rsidRPr="003F1DAC">
              <w:rPr>
                <w:rFonts w:ascii="Georgia" w:hAnsi="Georgia"/>
                <w:b/>
                <w:lang w:val="it-IT"/>
              </w:rPr>
              <w:t xml:space="preserve">  PERCORSI di CITTADINANZA E COSTITUZIONE</w:t>
            </w:r>
          </w:p>
          <w:p w:rsidR="00D07EBC" w:rsidRPr="003F1DAC" w:rsidRDefault="00D07EBC" w:rsidP="00EA2E5A">
            <w:pPr>
              <w:rPr>
                <w:rFonts w:ascii="Georgia" w:hAnsi="Georgia"/>
                <w:b/>
                <w:lang w:val="it-IT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07EBC" w:rsidRPr="00D07EBC" w:rsidRDefault="00D07EBC" w:rsidP="00EA2E5A">
            <w:pPr>
              <w:jc w:val="right"/>
              <w:rPr>
                <w:rFonts w:ascii="Georgia" w:hAnsi="Georgia"/>
                <w:lang w:val="it-IT"/>
              </w:rPr>
            </w:pPr>
            <w:r w:rsidRPr="00D07EBC">
              <w:rPr>
                <w:rFonts w:ascii="Georgia" w:hAnsi="Georgia"/>
                <w:lang w:val="it-IT"/>
              </w:rPr>
              <w:t>pag.</w:t>
            </w:r>
            <w:r w:rsidR="0035750A">
              <w:rPr>
                <w:rFonts w:ascii="Georgia" w:hAnsi="Georgia"/>
                <w:lang w:val="it-IT"/>
              </w:rPr>
              <w:t>10</w:t>
            </w:r>
          </w:p>
        </w:tc>
      </w:tr>
      <w:tr w:rsidR="00D07EBC" w:rsidRPr="007F4C88" w:rsidTr="003F1DAC">
        <w:trPr>
          <w:trHeight w:val="1134"/>
        </w:trPr>
        <w:tc>
          <w:tcPr>
            <w:tcW w:w="8330" w:type="dxa"/>
            <w:shd w:val="clear" w:color="auto" w:fill="auto"/>
            <w:vAlign w:val="center"/>
          </w:tcPr>
          <w:p w:rsidR="00D07EBC" w:rsidRPr="003F1DAC" w:rsidRDefault="00D07EBC" w:rsidP="00EA2E5A">
            <w:pPr>
              <w:rPr>
                <w:rFonts w:ascii="Georgia" w:hAnsi="Georgia"/>
                <w:b/>
                <w:lang w:val="it-IT"/>
              </w:rPr>
            </w:pPr>
            <w:r w:rsidRPr="003F1DAC">
              <w:rPr>
                <w:rFonts w:ascii="Georgia" w:hAnsi="Georgia"/>
                <w:b/>
                <w:lang w:val="it-IT"/>
              </w:rPr>
              <w:t xml:space="preserve"> </w:t>
            </w:r>
          </w:p>
          <w:p w:rsidR="00D07EBC" w:rsidRPr="003F1DAC" w:rsidRDefault="00D07EBC" w:rsidP="00EA2E5A">
            <w:pPr>
              <w:rPr>
                <w:rFonts w:ascii="Georgia" w:hAnsi="Georgia"/>
                <w:b/>
                <w:lang w:val="it-IT"/>
              </w:rPr>
            </w:pPr>
            <w:r w:rsidRPr="003F1DAC">
              <w:rPr>
                <w:rFonts w:ascii="Georgia" w:hAnsi="Georgia"/>
                <w:b/>
                <w:lang w:val="it-IT"/>
              </w:rPr>
              <w:t xml:space="preserve"> PERCORSI PER LE COMPETENZE TRASVERSALI E PER      L’ORIENTAMENTO (ASL)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07EBC" w:rsidRPr="007F4C88" w:rsidRDefault="00D07EBC" w:rsidP="00EA2E5A">
            <w:pPr>
              <w:jc w:val="right"/>
              <w:rPr>
                <w:rFonts w:ascii="Georgia" w:hAnsi="Georgia"/>
                <w:lang w:val="it-IT"/>
              </w:rPr>
            </w:pPr>
            <w:r w:rsidRPr="007F4C88">
              <w:rPr>
                <w:rFonts w:ascii="Georgia" w:hAnsi="Georgia"/>
                <w:lang w:val="it-IT"/>
              </w:rPr>
              <w:t>pag. 1</w:t>
            </w:r>
            <w:r w:rsidR="0035750A">
              <w:rPr>
                <w:rFonts w:ascii="Georgia" w:hAnsi="Georgia"/>
                <w:lang w:val="it-IT"/>
              </w:rPr>
              <w:t>2</w:t>
            </w:r>
          </w:p>
        </w:tc>
      </w:tr>
      <w:tr w:rsidR="00D07EBC" w:rsidRPr="00767A28" w:rsidTr="003F1DAC">
        <w:trPr>
          <w:trHeight w:val="1134"/>
        </w:trPr>
        <w:tc>
          <w:tcPr>
            <w:tcW w:w="8330" w:type="dxa"/>
            <w:shd w:val="clear" w:color="auto" w:fill="auto"/>
            <w:vAlign w:val="center"/>
          </w:tcPr>
          <w:p w:rsidR="00D07EBC" w:rsidRPr="003F1DAC" w:rsidRDefault="00D07EBC" w:rsidP="00EA2E5A">
            <w:pPr>
              <w:rPr>
                <w:rFonts w:ascii="Georgia" w:hAnsi="Georgia"/>
                <w:b/>
                <w:lang w:val="it-IT"/>
              </w:rPr>
            </w:pPr>
            <w:r w:rsidRPr="003F1DAC">
              <w:rPr>
                <w:rFonts w:ascii="Georgia" w:hAnsi="Georgia"/>
                <w:b/>
                <w:lang w:val="it-IT"/>
              </w:rPr>
              <w:t xml:space="preserve">   </w:t>
            </w:r>
          </w:p>
          <w:p w:rsidR="00D07EBC" w:rsidRPr="003F1DAC" w:rsidRDefault="00D07EBC" w:rsidP="00EA2E5A">
            <w:pPr>
              <w:rPr>
                <w:rFonts w:ascii="Georgia" w:hAnsi="Georgia"/>
                <w:lang w:val="it-IT"/>
              </w:rPr>
            </w:pPr>
            <w:r w:rsidRPr="003F1DAC">
              <w:rPr>
                <w:rFonts w:ascii="Georgia" w:hAnsi="Georgia"/>
                <w:b/>
                <w:lang w:val="it-IT"/>
              </w:rPr>
              <w:t>ALLEGATO 1 –</w:t>
            </w:r>
            <w:r w:rsidRPr="003F1DAC">
              <w:rPr>
                <w:rFonts w:ascii="Georgia" w:hAnsi="Georgia"/>
                <w:lang w:val="it-IT"/>
              </w:rPr>
              <w:t xml:space="preserve"> Contenuti disciplinari singole materie e sussidi didattici       utilizzati</w:t>
            </w:r>
          </w:p>
          <w:p w:rsidR="00D07EBC" w:rsidRPr="003F1DAC" w:rsidRDefault="00D07EBC" w:rsidP="00EA2E5A">
            <w:pPr>
              <w:rPr>
                <w:rFonts w:ascii="Georgia" w:hAnsi="Georgia"/>
                <w:b/>
                <w:lang w:val="it-IT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07EBC" w:rsidRPr="003F1DAC" w:rsidRDefault="00D07EBC" w:rsidP="00EA2E5A">
            <w:pPr>
              <w:jc w:val="right"/>
              <w:rPr>
                <w:rFonts w:ascii="Georgia" w:hAnsi="Georgia"/>
                <w:lang w:val="it-IT"/>
              </w:rPr>
            </w:pPr>
          </w:p>
          <w:p w:rsidR="00D07EBC" w:rsidRPr="007F4C88" w:rsidRDefault="0035750A" w:rsidP="00EA2E5A">
            <w:pPr>
              <w:jc w:val="right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pag. 14</w:t>
            </w:r>
            <w:r w:rsidR="00D07EBC" w:rsidRPr="007F4C88">
              <w:rPr>
                <w:rFonts w:ascii="Georgia" w:hAnsi="Georgia"/>
                <w:lang w:val="it-IT"/>
              </w:rPr>
              <w:t xml:space="preserve"> </w:t>
            </w:r>
          </w:p>
        </w:tc>
      </w:tr>
    </w:tbl>
    <w:p w:rsidR="0057411D" w:rsidRDefault="0057411D">
      <w:pPr>
        <w:rPr>
          <w:rFonts w:ascii="Georgia" w:hAnsi="Georgia"/>
          <w:sz w:val="24"/>
          <w:szCs w:val="24"/>
          <w:lang w:val="it-IT"/>
        </w:rPr>
      </w:pPr>
    </w:p>
    <w:p w:rsidR="00782EC2" w:rsidRDefault="00782EC2">
      <w:pPr>
        <w:rPr>
          <w:rFonts w:ascii="Georgia" w:hAnsi="Georgia"/>
          <w:sz w:val="24"/>
          <w:szCs w:val="24"/>
          <w:lang w:val="it-IT"/>
        </w:rPr>
      </w:pPr>
    </w:p>
    <w:p w:rsidR="00782EC2" w:rsidRPr="00767A28" w:rsidRDefault="00782EC2">
      <w:pPr>
        <w:rPr>
          <w:rFonts w:ascii="Georgia" w:hAnsi="Georgia"/>
          <w:sz w:val="24"/>
          <w:szCs w:val="24"/>
          <w:lang w:val="it-IT"/>
        </w:rPr>
      </w:pPr>
    </w:p>
    <w:p w:rsidR="000F5E86" w:rsidRPr="00767A28" w:rsidRDefault="000F5E86">
      <w:pPr>
        <w:rPr>
          <w:rFonts w:ascii="Georgia" w:hAnsi="Georgia"/>
          <w:sz w:val="24"/>
          <w:szCs w:val="24"/>
          <w:lang w:val="it-IT"/>
        </w:rPr>
      </w:pPr>
    </w:p>
    <w:p w:rsidR="000F5E86" w:rsidRPr="00767A28" w:rsidRDefault="000F5E86" w:rsidP="000F5E86">
      <w:pPr>
        <w:spacing w:after="0" w:line="360" w:lineRule="auto"/>
        <w:jc w:val="center"/>
        <w:rPr>
          <w:rFonts w:ascii="Georgia" w:eastAsia="Times New Roman" w:hAnsi="Georgia"/>
          <w:b/>
          <w:color w:val="000000"/>
          <w:sz w:val="24"/>
          <w:szCs w:val="24"/>
          <w:shd w:val="clear" w:color="auto" w:fill="E7E6E6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767A28" w:rsidRPr="006A2EE5" w:rsidTr="003F1DAC">
        <w:tc>
          <w:tcPr>
            <w:tcW w:w="9576" w:type="dxa"/>
            <w:shd w:val="clear" w:color="auto" w:fill="E7E6E6"/>
          </w:tcPr>
          <w:p w:rsidR="00767A28" w:rsidRPr="003F1DAC" w:rsidRDefault="00767A28" w:rsidP="000F5E86">
            <w:pPr>
              <w:rPr>
                <w:rFonts w:ascii="Georgia" w:eastAsia="Times New Roman" w:hAnsi="Georgia"/>
                <w:b/>
                <w:color w:val="000000"/>
                <w:sz w:val="24"/>
                <w:szCs w:val="24"/>
                <w:shd w:val="clear" w:color="auto" w:fill="E7E6E6"/>
                <w:lang w:val="it-IT" w:eastAsia="it-IT"/>
              </w:rPr>
            </w:pPr>
            <w:r w:rsidRPr="003F1DAC">
              <w:rPr>
                <w:rFonts w:ascii="Georgia" w:eastAsia="Times New Roman" w:hAnsi="Georgia"/>
                <w:b/>
                <w:color w:val="000000"/>
                <w:sz w:val="24"/>
                <w:szCs w:val="24"/>
                <w:shd w:val="clear" w:color="auto" w:fill="E7E6E6"/>
                <w:lang w:val="it-IT" w:eastAsia="it-IT"/>
              </w:rPr>
              <w:lastRenderedPageBreak/>
              <w:t xml:space="preserve">DOCENTI DEL CONSIGLIO </w:t>
            </w:r>
            <w:proofErr w:type="spellStart"/>
            <w:r w:rsidRPr="003F1DAC">
              <w:rPr>
                <w:rFonts w:ascii="Georgia" w:eastAsia="Times New Roman" w:hAnsi="Georgia"/>
                <w:b/>
                <w:color w:val="000000"/>
                <w:sz w:val="24"/>
                <w:szCs w:val="24"/>
                <w:shd w:val="clear" w:color="auto" w:fill="E7E6E6"/>
                <w:lang w:val="it-IT" w:eastAsia="it-IT"/>
              </w:rPr>
              <w:t>DI</w:t>
            </w:r>
            <w:proofErr w:type="spellEnd"/>
            <w:r w:rsidRPr="003F1DAC">
              <w:rPr>
                <w:rFonts w:ascii="Georgia" w:eastAsia="Times New Roman" w:hAnsi="Georgia"/>
                <w:b/>
                <w:color w:val="000000"/>
                <w:sz w:val="24"/>
                <w:szCs w:val="24"/>
                <w:shd w:val="clear" w:color="auto" w:fill="E7E6E6"/>
                <w:lang w:val="it-IT" w:eastAsia="it-IT"/>
              </w:rPr>
              <w:t xml:space="preserve"> CLASSE</w:t>
            </w:r>
          </w:p>
        </w:tc>
      </w:tr>
    </w:tbl>
    <w:p w:rsidR="000F5E86" w:rsidRPr="00767A28" w:rsidRDefault="000F5E86" w:rsidP="000F5E86">
      <w:pPr>
        <w:rPr>
          <w:rFonts w:ascii="Georgia" w:eastAsia="Times New Roman" w:hAnsi="Georgia"/>
          <w:b/>
          <w:color w:val="000000"/>
          <w:sz w:val="24"/>
          <w:szCs w:val="24"/>
          <w:shd w:val="clear" w:color="auto" w:fill="E7E6E6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6"/>
        <w:gridCol w:w="3456"/>
        <w:gridCol w:w="888"/>
        <w:gridCol w:w="888"/>
        <w:gridCol w:w="888"/>
      </w:tblGrid>
      <w:tr w:rsidR="00782EC2" w:rsidRPr="00767A28" w:rsidTr="003F1DAC">
        <w:tc>
          <w:tcPr>
            <w:tcW w:w="3456" w:type="dxa"/>
            <w:shd w:val="clear" w:color="auto" w:fill="E7E6E6"/>
          </w:tcPr>
          <w:p w:rsidR="00340CF7" w:rsidRPr="003F1DAC" w:rsidRDefault="00340CF7" w:rsidP="00340CF7">
            <w:pPr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DOCENTE</w:t>
            </w:r>
          </w:p>
        </w:tc>
        <w:tc>
          <w:tcPr>
            <w:tcW w:w="3456" w:type="dxa"/>
            <w:shd w:val="clear" w:color="auto" w:fill="E7E6E6"/>
          </w:tcPr>
          <w:p w:rsidR="00340CF7" w:rsidRPr="003F1DAC" w:rsidRDefault="00340CF7" w:rsidP="00340CF7">
            <w:pPr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MATERIA INSEGNATA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340CF7" w:rsidRPr="003F1DAC" w:rsidRDefault="00340CF7" w:rsidP="00340CF7">
            <w:pPr>
              <w:rPr>
                <w:rFonts w:ascii="Georgia" w:hAnsi="Georgia"/>
                <w:sz w:val="24"/>
                <w:szCs w:val="24"/>
                <w:lang w:val="it-IT"/>
              </w:rPr>
            </w:pPr>
            <w:r w:rsidRPr="003F1DAC">
              <w:rPr>
                <w:rFonts w:ascii="Georgia" w:hAnsi="Georgia"/>
                <w:sz w:val="24"/>
                <w:szCs w:val="24"/>
                <w:lang w:val="it-IT"/>
              </w:rPr>
              <w:t>CONTINUITÀ  DIDATTICA</w:t>
            </w:r>
          </w:p>
        </w:tc>
      </w:tr>
      <w:tr w:rsidR="00782EC2" w:rsidRPr="00767A28" w:rsidTr="003F1DAC">
        <w:tc>
          <w:tcPr>
            <w:tcW w:w="3456" w:type="dxa"/>
            <w:shd w:val="clear" w:color="auto" w:fill="auto"/>
          </w:tcPr>
          <w:p w:rsidR="00340CF7" w:rsidRPr="003F1DAC" w:rsidRDefault="00340CF7" w:rsidP="00340CF7">
            <w:pPr>
              <w:rPr>
                <w:rFonts w:ascii="Georgia" w:hAnsi="Georgia"/>
              </w:rPr>
            </w:pPr>
          </w:p>
        </w:tc>
        <w:tc>
          <w:tcPr>
            <w:tcW w:w="3456" w:type="dxa"/>
            <w:shd w:val="clear" w:color="auto" w:fill="auto"/>
          </w:tcPr>
          <w:p w:rsidR="00340CF7" w:rsidRPr="003F1DAC" w:rsidRDefault="00340CF7" w:rsidP="00340CF7">
            <w:pPr>
              <w:rPr>
                <w:rFonts w:ascii="Georgia" w:hAnsi="Georgia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3° ANNO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4° ANNO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5° ANNO</w:t>
            </w:r>
          </w:p>
        </w:tc>
      </w:tr>
      <w:tr w:rsidR="00782EC2" w:rsidRPr="00767A28" w:rsidTr="003F1DAC">
        <w:tc>
          <w:tcPr>
            <w:tcW w:w="3456" w:type="dxa"/>
            <w:shd w:val="clear" w:color="auto" w:fill="auto"/>
          </w:tcPr>
          <w:p w:rsidR="00340CF7" w:rsidRPr="003F1DAC" w:rsidRDefault="00340CF7" w:rsidP="00340CF7">
            <w:pPr>
              <w:rPr>
                <w:rFonts w:ascii="Georgia" w:hAnsi="Georgia"/>
              </w:rPr>
            </w:pPr>
          </w:p>
        </w:tc>
        <w:tc>
          <w:tcPr>
            <w:tcW w:w="3456" w:type="dxa"/>
            <w:shd w:val="clear" w:color="auto" w:fill="auto"/>
          </w:tcPr>
          <w:p w:rsidR="00340CF7" w:rsidRPr="003F1DAC" w:rsidRDefault="00340CF7" w:rsidP="00340CF7">
            <w:pPr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ITALIANO</w:t>
            </w:r>
          </w:p>
        </w:tc>
        <w:tc>
          <w:tcPr>
            <w:tcW w:w="888" w:type="dxa"/>
            <w:shd w:val="clear" w:color="auto" w:fill="auto"/>
          </w:tcPr>
          <w:p w:rsidR="00340CF7" w:rsidRPr="003F1DAC" w:rsidRDefault="009D6E37" w:rsidP="009D6E37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>X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 w:rsidRPr="003F1DAC">
              <w:rPr>
                <w:rFonts w:ascii="Georgia" w:hAnsi="Georgia"/>
                <w:sz w:val="24"/>
                <w:szCs w:val="24"/>
                <w:lang w:val="it-IT"/>
              </w:rPr>
              <w:t>X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 w:rsidRPr="003F1DAC">
              <w:rPr>
                <w:rFonts w:ascii="Georgia" w:hAnsi="Georgia"/>
                <w:sz w:val="24"/>
                <w:szCs w:val="24"/>
                <w:lang w:val="it-IT"/>
              </w:rPr>
              <w:t>X</w:t>
            </w:r>
          </w:p>
        </w:tc>
      </w:tr>
      <w:tr w:rsidR="00782EC2" w:rsidRPr="00767A28" w:rsidTr="003F1DAC">
        <w:tc>
          <w:tcPr>
            <w:tcW w:w="3456" w:type="dxa"/>
            <w:shd w:val="clear" w:color="auto" w:fill="auto"/>
          </w:tcPr>
          <w:p w:rsidR="00340CF7" w:rsidRPr="003F1DAC" w:rsidRDefault="00340CF7" w:rsidP="00340CF7">
            <w:pPr>
              <w:rPr>
                <w:rFonts w:ascii="Georgia" w:hAnsi="Georgia"/>
              </w:rPr>
            </w:pPr>
          </w:p>
        </w:tc>
        <w:tc>
          <w:tcPr>
            <w:tcW w:w="3456" w:type="dxa"/>
            <w:shd w:val="clear" w:color="auto" w:fill="auto"/>
          </w:tcPr>
          <w:p w:rsidR="00340CF7" w:rsidRPr="003F1DAC" w:rsidRDefault="00340CF7" w:rsidP="00340CF7">
            <w:pPr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STORIA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9D6E37" w:rsidP="003F1DAC">
            <w:pPr>
              <w:jc w:val="center"/>
              <w:rPr>
                <w:rFonts w:ascii="Georgia" w:hAnsi="Georgia"/>
              </w:rPr>
            </w:pPr>
            <w:bookmarkStart w:id="0" w:name="_GoBack"/>
            <w:bookmarkEnd w:id="0"/>
            <w:r>
              <w:rPr>
                <w:rFonts w:ascii="Georgia" w:hAnsi="Georgia"/>
              </w:rPr>
              <w:t>X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</w:tr>
      <w:tr w:rsidR="00782EC2" w:rsidRPr="00767A28" w:rsidTr="003F1DAC">
        <w:tc>
          <w:tcPr>
            <w:tcW w:w="3456" w:type="dxa"/>
            <w:shd w:val="clear" w:color="auto" w:fill="auto"/>
          </w:tcPr>
          <w:p w:rsidR="00340CF7" w:rsidRPr="003F1DAC" w:rsidRDefault="00340CF7" w:rsidP="00340CF7">
            <w:pPr>
              <w:rPr>
                <w:rFonts w:ascii="Georgia" w:hAnsi="Georgia"/>
              </w:rPr>
            </w:pPr>
          </w:p>
        </w:tc>
        <w:tc>
          <w:tcPr>
            <w:tcW w:w="3456" w:type="dxa"/>
            <w:shd w:val="clear" w:color="auto" w:fill="auto"/>
          </w:tcPr>
          <w:p w:rsidR="00340CF7" w:rsidRPr="003F1DAC" w:rsidRDefault="00340CF7" w:rsidP="00340CF7">
            <w:pPr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INGLESE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</w:tr>
      <w:tr w:rsidR="00782EC2" w:rsidRPr="00767A28" w:rsidTr="003F1DAC">
        <w:tc>
          <w:tcPr>
            <w:tcW w:w="3456" w:type="dxa"/>
            <w:shd w:val="clear" w:color="auto" w:fill="auto"/>
          </w:tcPr>
          <w:p w:rsidR="00340CF7" w:rsidRPr="003F1DAC" w:rsidRDefault="00340CF7" w:rsidP="00340CF7">
            <w:pPr>
              <w:rPr>
                <w:rFonts w:ascii="Georgia" w:hAnsi="Georgia"/>
              </w:rPr>
            </w:pPr>
          </w:p>
        </w:tc>
        <w:tc>
          <w:tcPr>
            <w:tcW w:w="3456" w:type="dxa"/>
            <w:shd w:val="clear" w:color="auto" w:fill="auto"/>
          </w:tcPr>
          <w:p w:rsidR="00340CF7" w:rsidRPr="003F1DAC" w:rsidRDefault="00340CF7" w:rsidP="00340CF7">
            <w:pPr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ECONOMIA AZIENDALE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</w:tr>
      <w:tr w:rsidR="00782EC2" w:rsidRPr="00767A28" w:rsidTr="003F1DAC">
        <w:tc>
          <w:tcPr>
            <w:tcW w:w="3456" w:type="dxa"/>
            <w:shd w:val="clear" w:color="auto" w:fill="auto"/>
          </w:tcPr>
          <w:p w:rsidR="00340CF7" w:rsidRPr="003F1DAC" w:rsidRDefault="00340CF7" w:rsidP="00340CF7">
            <w:pPr>
              <w:rPr>
                <w:rFonts w:ascii="Georgia" w:hAnsi="Georgia"/>
              </w:rPr>
            </w:pPr>
          </w:p>
        </w:tc>
        <w:tc>
          <w:tcPr>
            <w:tcW w:w="3456" w:type="dxa"/>
            <w:shd w:val="clear" w:color="auto" w:fill="auto"/>
          </w:tcPr>
          <w:p w:rsidR="00340CF7" w:rsidRPr="003F1DAC" w:rsidRDefault="00340CF7" w:rsidP="00D07EBC">
            <w:pPr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DIRITTO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</w:tr>
      <w:tr w:rsidR="00782EC2" w:rsidRPr="00767A28" w:rsidTr="003F1DAC">
        <w:tc>
          <w:tcPr>
            <w:tcW w:w="3456" w:type="dxa"/>
            <w:shd w:val="clear" w:color="auto" w:fill="auto"/>
          </w:tcPr>
          <w:p w:rsidR="00340CF7" w:rsidRPr="003F1DAC" w:rsidRDefault="00340CF7" w:rsidP="00340CF7">
            <w:pPr>
              <w:rPr>
                <w:rFonts w:ascii="Georgia" w:hAnsi="Georgia"/>
              </w:rPr>
            </w:pPr>
          </w:p>
        </w:tc>
        <w:tc>
          <w:tcPr>
            <w:tcW w:w="3456" w:type="dxa"/>
            <w:shd w:val="clear" w:color="auto" w:fill="auto"/>
          </w:tcPr>
          <w:p w:rsidR="00340CF7" w:rsidRPr="003F1DAC" w:rsidRDefault="00D07EBC" w:rsidP="00340CF7">
            <w:pPr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ECONOMIA POLITICA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</w:tr>
      <w:tr w:rsidR="00782EC2" w:rsidRPr="00767A28" w:rsidTr="003F1DAC">
        <w:tc>
          <w:tcPr>
            <w:tcW w:w="3456" w:type="dxa"/>
            <w:shd w:val="clear" w:color="auto" w:fill="auto"/>
          </w:tcPr>
          <w:p w:rsidR="00340CF7" w:rsidRPr="003F1DAC" w:rsidRDefault="00340CF7" w:rsidP="00340CF7">
            <w:pPr>
              <w:rPr>
                <w:rFonts w:ascii="Georgia" w:hAnsi="Georgia"/>
              </w:rPr>
            </w:pPr>
          </w:p>
        </w:tc>
        <w:tc>
          <w:tcPr>
            <w:tcW w:w="3456" w:type="dxa"/>
            <w:shd w:val="clear" w:color="auto" w:fill="auto"/>
          </w:tcPr>
          <w:p w:rsidR="00340CF7" w:rsidRPr="003F1DAC" w:rsidRDefault="00D07EBC" w:rsidP="00340CF7">
            <w:pPr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INFORMATICA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</w:tr>
      <w:tr w:rsidR="00782EC2" w:rsidRPr="00767A28" w:rsidTr="003F1DAC">
        <w:tc>
          <w:tcPr>
            <w:tcW w:w="3456" w:type="dxa"/>
            <w:shd w:val="clear" w:color="auto" w:fill="auto"/>
          </w:tcPr>
          <w:p w:rsidR="00340CF7" w:rsidRPr="003F1DAC" w:rsidRDefault="00340CF7" w:rsidP="00340CF7">
            <w:pPr>
              <w:rPr>
                <w:rFonts w:ascii="Georgia" w:hAnsi="Georgia"/>
              </w:rPr>
            </w:pPr>
          </w:p>
        </w:tc>
        <w:tc>
          <w:tcPr>
            <w:tcW w:w="3456" w:type="dxa"/>
            <w:shd w:val="clear" w:color="auto" w:fill="auto"/>
          </w:tcPr>
          <w:p w:rsidR="00340CF7" w:rsidRPr="003F1DAC" w:rsidRDefault="00340CF7" w:rsidP="00340CF7">
            <w:pPr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MATEMATICA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</w:tr>
      <w:tr w:rsidR="00782EC2" w:rsidRPr="00767A28" w:rsidTr="003F1DAC">
        <w:tc>
          <w:tcPr>
            <w:tcW w:w="3456" w:type="dxa"/>
            <w:shd w:val="clear" w:color="auto" w:fill="auto"/>
          </w:tcPr>
          <w:p w:rsidR="00340CF7" w:rsidRPr="003F1DAC" w:rsidRDefault="00340CF7" w:rsidP="00340CF7">
            <w:pPr>
              <w:rPr>
                <w:rFonts w:ascii="Georgia" w:hAnsi="Georgia"/>
              </w:rPr>
            </w:pPr>
          </w:p>
        </w:tc>
        <w:tc>
          <w:tcPr>
            <w:tcW w:w="3456" w:type="dxa"/>
            <w:shd w:val="clear" w:color="auto" w:fill="auto"/>
          </w:tcPr>
          <w:p w:rsidR="00340CF7" w:rsidRPr="003F1DAC" w:rsidRDefault="00340CF7" w:rsidP="00340CF7">
            <w:pPr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SCIENZE MOTORIE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</w:tr>
      <w:tr w:rsidR="00782EC2" w:rsidRPr="00767A28" w:rsidTr="003F1DAC">
        <w:tc>
          <w:tcPr>
            <w:tcW w:w="3456" w:type="dxa"/>
            <w:shd w:val="clear" w:color="auto" w:fill="auto"/>
          </w:tcPr>
          <w:p w:rsidR="00340CF7" w:rsidRPr="003F1DAC" w:rsidRDefault="00340CF7" w:rsidP="00340CF7">
            <w:pPr>
              <w:rPr>
                <w:rFonts w:ascii="Georgia" w:hAnsi="Georgia"/>
              </w:rPr>
            </w:pPr>
          </w:p>
        </w:tc>
        <w:tc>
          <w:tcPr>
            <w:tcW w:w="3456" w:type="dxa"/>
            <w:shd w:val="clear" w:color="auto" w:fill="auto"/>
          </w:tcPr>
          <w:p w:rsidR="00340CF7" w:rsidRPr="003F1DAC" w:rsidRDefault="00511A5B" w:rsidP="00340CF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RELIGIONE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40CF7" w:rsidRPr="003F1DAC" w:rsidRDefault="00340CF7" w:rsidP="003F1DAC">
            <w:pPr>
              <w:jc w:val="center"/>
              <w:rPr>
                <w:rFonts w:ascii="Georgia" w:hAnsi="Georgia"/>
              </w:rPr>
            </w:pPr>
            <w:r w:rsidRPr="003F1DAC">
              <w:rPr>
                <w:rFonts w:ascii="Georgia" w:hAnsi="Georgia"/>
              </w:rPr>
              <w:t>X</w:t>
            </w:r>
          </w:p>
        </w:tc>
      </w:tr>
      <w:tr w:rsidR="006A2EE5" w:rsidRPr="00767A28" w:rsidTr="003F1DAC">
        <w:tc>
          <w:tcPr>
            <w:tcW w:w="3456" w:type="dxa"/>
            <w:shd w:val="clear" w:color="auto" w:fill="auto"/>
          </w:tcPr>
          <w:p w:rsidR="006A2EE5" w:rsidRPr="003F1DAC" w:rsidRDefault="006A2EE5" w:rsidP="00340CF7">
            <w:pPr>
              <w:rPr>
                <w:rFonts w:ascii="Georgia" w:hAnsi="Georgia"/>
              </w:rPr>
            </w:pPr>
          </w:p>
        </w:tc>
        <w:tc>
          <w:tcPr>
            <w:tcW w:w="3456" w:type="dxa"/>
            <w:shd w:val="clear" w:color="auto" w:fill="auto"/>
          </w:tcPr>
          <w:p w:rsidR="006A2EE5" w:rsidRDefault="006A2EE5" w:rsidP="00340CF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ITP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A2EE5" w:rsidRPr="003F1DAC" w:rsidRDefault="006A2EE5" w:rsidP="003F1DA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A2EE5" w:rsidRPr="003F1DAC" w:rsidRDefault="006A2EE5" w:rsidP="003F1DA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A2EE5" w:rsidRPr="003F1DAC" w:rsidRDefault="006A2EE5" w:rsidP="003F1DA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</w:tr>
    </w:tbl>
    <w:p w:rsidR="00F4692A" w:rsidRDefault="00F4692A" w:rsidP="000F5E86">
      <w:pPr>
        <w:rPr>
          <w:rFonts w:ascii="Georgia" w:hAnsi="Georgia"/>
          <w:sz w:val="24"/>
          <w:szCs w:val="24"/>
          <w:lang w:val="it-IT"/>
        </w:rPr>
      </w:pPr>
    </w:p>
    <w:p w:rsidR="00CA3EE4" w:rsidRDefault="00CA3EE4" w:rsidP="000F5E86">
      <w:pPr>
        <w:rPr>
          <w:rFonts w:ascii="Georgia" w:hAnsi="Georgia"/>
          <w:sz w:val="24"/>
          <w:szCs w:val="24"/>
          <w:lang w:val="it-IT"/>
        </w:rPr>
      </w:pPr>
    </w:p>
    <w:p w:rsidR="00CA3EE4" w:rsidRPr="00767A28" w:rsidRDefault="00CA3EE4" w:rsidP="000F5E86">
      <w:pPr>
        <w:rPr>
          <w:rFonts w:ascii="Georgia" w:hAnsi="Georgia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EC7CCA" w:rsidTr="003F1DAC">
        <w:tc>
          <w:tcPr>
            <w:tcW w:w="9576" w:type="dxa"/>
            <w:shd w:val="clear" w:color="auto" w:fill="E7E6E6"/>
          </w:tcPr>
          <w:p w:rsidR="00EC7CCA" w:rsidRPr="003F1DAC" w:rsidRDefault="00EC7CCA" w:rsidP="003F1DAC">
            <w:pPr>
              <w:jc w:val="center"/>
              <w:rPr>
                <w:rFonts w:ascii="Georgia" w:hAnsi="Georgia"/>
                <w:b/>
                <w:sz w:val="24"/>
                <w:szCs w:val="24"/>
                <w:lang w:val="it-IT"/>
              </w:rPr>
            </w:pPr>
            <w:r w:rsidRPr="003F1DAC">
              <w:rPr>
                <w:rFonts w:ascii="Georgia" w:hAnsi="Georgia"/>
                <w:b/>
                <w:sz w:val="24"/>
                <w:szCs w:val="24"/>
                <w:lang w:val="it-IT"/>
              </w:rPr>
              <w:t>PROFILO DELLA CLASSE</w:t>
            </w:r>
          </w:p>
        </w:tc>
      </w:tr>
    </w:tbl>
    <w:p w:rsidR="00F4692A" w:rsidRPr="00767A28" w:rsidRDefault="00F4692A" w:rsidP="000F5E86">
      <w:pPr>
        <w:rPr>
          <w:rFonts w:ascii="Georgia" w:hAnsi="Georgia"/>
          <w:sz w:val="24"/>
          <w:szCs w:val="24"/>
          <w:lang w:val="it-IT"/>
        </w:rPr>
      </w:pPr>
    </w:p>
    <w:p w:rsidR="00C14DE8" w:rsidRPr="00F7331B" w:rsidRDefault="00C14DE8" w:rsidP="00C14DE8">
      <w:pPr>
        <w:numPr>
          <w:ilvl w:val="0"/>
          <w:numId w:val="1"/>
        </w:numPr>
        <w:spacing w:after="0" w:line="360" w:lineRule="auto"/>
        <w:rPr>
          <w:rFonts w:ascii="Georgia" w:hAnsi="Georgia"/>
          <w:sz w:val="24"/>
          <w:szCs w:val="24"/>
          <w:lang w:val="it-IT"/>
        </w:rPr>
      </w:pPr>
      <w:r w:rsidRPr="00FE1D9F">
        <w:rPr>
          <w:rFonts w:ascii="Georgia" w:hAnsi="Georgia"/>
          <w:b/>
          <w:sz w:val="24"/>
          <w:szCs w:val="24"/>
          <w:lang w:val="it-IT"/>
        </w:rPr>
        <w:t>COMPOSIZIONE E STORIA DELLA CLASSE</w:t>
      </w:r>
      <w:r w:rsidRPr="00F7331B">
        <w:rPr>
          <w:rFonts w:ascii="Georgia" w:hAnsi="Georgia"/>
          <w:sz w:val="24"/>
          <w:szCs w:val="24"/>
          <w:lang w:val="it-IT"/>
        </w:rPr>
        <w:t>:</w:t>
      </w:r>
    </w:p>
    <w:p w:rsidR="00C14DE8" w:rsidRPr="00F7331B" w:rsidRDefault="00C14DE8" w:rsidP="00C14DE8">
      <w:pPr>
        <w:jc w:val="both"/>
        <w:rPr>
          <w:rFonts w:ascii="Georgia" w:hAnsi="Georgia"/>
          <w:sz w:val="24"/>
          <w:szCs w:val="24"/>
          <w:lang w:val="it-IT"/>
        </w:rPr>
      </w:pPr>
      <w:r w:rsidRPr="00F7331B">
        <w:rPr>
          <w:rFonts w:ascii="Georgia" w:hAnsi="Georgia"/>
          <w:sz w:val="24"/>
          <w:szCs w:val="24"/>
          <w:lang w:val="it-IT"/>
        </w:rPr>
        <w:t xml:space="preserve">La classe </w:t>
      </w:r>
      <w:r w:rsidR="00D8318A">
        <w:rPr>
          <w:rFonts w:ascii="Georgia" w:hAnsi="Georgia"/>
          <w:sz w:val="24"/>
          <w:szCs w:val="24"/>
          <w:lang w:val="it-IT"/>
        </w:rPr>
        <w:t>è composta da 18 alunni, 4 ragazze e 14</w:t>
      </w:r>
      <w:r w:rsidRPr="00F7331B">
        <w:rPr>
          <w:rFonts w:ascii="Georgia" w:hAnsi="Georgia"/>
          <w:sz w:val="24"/>
          <w:szCs w:val="24"/>
          <w:lang w:val="it-IT"/>
        </w:rPr>
        <w:t xml:space="preserve"> ragazzi, provenienti da un ampio </w:t>
      </w:r>
      <w:r w:rsidR="00D8318A">
        <w:rPr>
          <w:rFonts w:ascii="Georgia" w:hAnsi="Georgia"/>
          <w:sz w:val="24"/>
          <w:szCs w:val="24"/>
          <w:lang w:val="it-IT"/>
        </w:rPr>
        <w:t xml:space="preserve">bacino di utenza nel territorio. </w:t>
      </w:r>
      <w:r w:rsidR="00E40F9E">
        <w:rPr>
          <w:rFonts w:ascii="Georgia" w:hAnsi="Georgia"/>
          <w:sz w:val="24"/>
          <w:szCs w:val="24"/>
          <w:lang w:val="it-IT"/>
        </w:rPr>
        <w:t xml:space="preserve"> </w:t>
      </w:r>
      <w:r w:rsidR="00D8318A">
        <w:rPr>
          <w:rFonts w:ascii="Georgia" w:hAnsi="Georgia"/>
          <w:sz w:val="24"/>
          <w:szCs w:val="24"/>
          <w:lang w:val="it-IT"/>
        </w:rPr>
        <w:t>I</w:t>
      </w:r>
      <w:r w:rsidR="00E40F9E">
        <w:rPr>
          <w:rFonts w:ascii="Georgia" w:hAnsi="Georgia"/>
          <w:sz w:val="24"/>
          <w:szCs w:val="24"/>
          <w:lang w:val="it-IT"/>
        </w:rPr>
        <w:t xml:space="preserve">l </w:t>
      </w:r>
      <w:r w:rsidRPr="00F7331B">
        <w:rPr>
          <w:rFonts w:ascii="Georgia" w:hAnsi="Georgia"/>
          <w:sz w:val="24"/>
          <w:szCs w:val="24"/>
          <w:lang w:val="it-IT"/>
        </w:rPr>
        <w:t>tasso di pendolarità</w:t>
      </w:r>
      <w:r w:rsidR="00E40F9E">
        <w:rPr>
          <w:rFonts w:ascii="Georgia" w:hAnsi="Georgia"/>
          <w:sz w:val="24"/>
          <w:szCs w:val="24"/>
          <w:lang w:val="it-IT"/>
        </w:rPr>
        <w:t xml:space="preserve"> è alto,</w:t>
      </w:r>
      <w:r w:rsidRPr="00F7331B">
        <w:rPr>
          <w:rFonts w:ascii="Georgia" w:hAnsi="Georgia"/>
          <w:sz w:val="24"/>
          <w:szCs w:val="24"/>
          <w:lang w:val="it-IT"/>
        </w:rPr>
        <w:t xml:space="preserve"> il background familiare e gli interessi extrascolastici</w:t>
      </w:r>
      <w:r w:rsidR="00E40F9E">
        <w:rPr>
          <w:rFonts w:ascii="Georgia" w:hAnsi="Georgia"/>
          <w:sz w:val="24"/>
          <w:szCs w:val="24"/>
          <w:lang w:val="it-IT"/>
        </w:rPr>
        <w:t xml:space="preserve"> sono vari</w:t>
      </w:r>
      <w:r w:rsidRPr="00F7331B">
        <w:rPr>
          <w:rFonts w:ascii="Georgia" w:hAnsi="Georgia"/>
          <w:sz w:val="24"/>
          <w:szCs w:val="24"/>
          <w:lang w:val="it-IT"/>
        </w:rPr>
        <w:t>.</w:t>
      </w:r>
    </w:p>
    <w:p w:rsidR="00C14DE8" w:rsidRPr="00F7331B" w:rsidRDefault="00C14DE8" w:rsidP="00C14DE8">
      <w:pPr>
        <w:jc w:val="both"/>
        <w:rPr>
          <w:rFonts w:ascii="Georgia" w:hAnsi="Georgia"/>
          <w:sz w:val="24"/>
          <w:szCs w:val="24"/>
          <w:lang w:val="it-IT"/>
        </w:rPr>
      </w:pPr>
      <w:r w:rsidRPr="00F7331B">
        <w:rPr>
          <w:rFonts w:ascii="Georgia" w:hAnsi="Georgia"/>
          <w:sz w:val="24"/>
          <w:szCs w:val="24"/>
          <w:lang w:val="it-IT"/>
        </w:rPr>
        <w:t xml:space="preserve"> L’odierna composizione della classe è il risultato di una </w:t>
      </w:r>
      <w:r w:rsidR="00E40F9E">
        <w:rPr>
          <w:rFonts w:ascii="Georgia" w:hAnsi="Georgia"/>
          <w:sz w:val="24"/>
          <w:szCs w:val="24"/>
          <w:lang w:val="it-IT"/>
        </w:rPr>
        <w:t xml:space="preserve">graduale </w:t>
      </w:r>
      <w:r w:rsidRPr="00F7331B">
        <w:rPr>
          <w:rFonts w:ascii="Georgia" w:hAnsi="Georgia"/>
          <w:sz w:val="24"/>
          <w:szCs w:val="24"/>
          <w:lang w:val="it-IT"/>
        </w:rPr>
        <w:t>riduzio</w:t>
      </w:r>
      <w:r w:rsidR="00E40F9E">
        <w:rPr>
          <w:rFonts w:ascii="Georgia" w:hAnsi="Georgia"/>
          <w:sz w:val="24"/>
          <w:szCs w:val="24"/>
          <w:lang w:val="it-IT"/>
        </w:rPr>
        <w:t xml:space="preserve">ne del nucleo   </w:t>
      </w:r>
      <w:r w:rsidRPr="00F7331B">
        <w:rPr>
          <w:rFonts w:ascii="Georgia" w:hAnsi="Georgia"/>
          <w:sz w:val="24"/>
          <w:szCs w:val="24"/>
          <w:lang w:val="it-IT"/>
        </w:rPr>
        <w:t>originari</w:t>
      </w:r>
      <w:r w:rsidR="00E40F9E">
        <w:rPr>
          <w:rFonts w:ascii="Georgia" w:hAnsi="Georgia"/>
          <w:sz w:val="24"/>
          <w:szCs w:val="24"/>
          <w:lang w:val="it-IT"/>
        </w:rPr>
        <w:t xml:space="preserve">o, avvenuta </w:t>
      </w:r>
      <w:r w:rsidR="007C4F8F">
        <w:rPr>
          <w:rFonts w:ascii="Georgia" w:hAnsi="Georgia"/>
          <w:sz w:val="24"/>
          <w:szCs w:val="24"/>
          <w:lang w:val="it-IT"/>
        </w:rPr>
        <w:t xml:space="preserve">durante il </w:t>
      </w:r>
      <w:r w:rsidR="00E40F9E">
        <w:rPr>
          <w:rFonts w:ascii="Georgia" w:hAnsi="Georgia"/>
          <w:sz w:val="24"/>
          <w:szCs w:val="24"/>
          <w:lang w:val="it-IT"/>
        </w:rPr>
        <w:t>triennio</w:t>
      </w:r>
      <w:r w:rsidRPr="00F7331B">
        <w:rPr>
          <w:rFonts w:ascii="Georgia" w:hAnsi="Georgia"/>
          <w:sz w:val="24"/>
          <w:szCs w:val="24"/>
          <w:lang w:val="it-IT"/>
        </w:rPr>
        <w:t>.</w:t>
      </w:r>
      <w:r w:rsidR="00E40F9E">
        <w:rPr>
          <w:rFonts w:ascii="Georgia" w:hAnsi="Georgia"/>
          <w:sz w:val="24"/>
          <w:szCs w:val="24"/>
          <w:lang w:val="it-IT"/>
        </w:rPr>
        <w:t xml:space="preserve"> Anche quest’ultimo anno di corso ha visto il trasferimento di due studenti, un’</w:t>
      </w:r>
      <w:r w:rsidR="007C4F8F">
        <w:rPr>
          <w:rFonts w:ascii="Georgia" w:hAnsi="Georgia"/>
          <w:sz w:val="24"/>
          <w:szCs w:val="24"/>
          <w:lang w:val="it-IT"/>
        </w:rPr>
        <w:t>allieva</w:t>
      </w:r>
      <w:r w:rsidR="00E40F9E">
        <w:rPr>
          <w:rFonts w:ascii="Georgia" w:hAnsi="Georgia"/>
          <w:sz w:val="24"/>
          <w:szCs w:val="24"/>
          <w:lang w:val="it-IT"/>
        </w:rPr>
        <w:t xml:space="preserve"> in un altro stato europeo ed un altro in una scuola privata del territorio</w:t>
      </w:r>
      <w:r w:rsidR="007C4F8F">
        <w:rPr>
          <w:rFonts w:ascii="Georgia" w:hAnsi="Georgia"/>
          <w:sz w:val="24"/>
          <w:szCs w:val="24"/>
          <w:lang w:val="it-IT"/>
        </w:rPr>
        <w:t>.</w:t>
      </w:r>
      <w:r w:rsidRPr="00F7331B">
        <w:rPr>
          <w:rFonts w:ascii="Georgia" w:hAnsi="Georgia"/>
          <w:sz w:val="24"/>
          <w:szCs w:val="24"/>
          <w:lang w:val="it-IT"/>
        </w:rPr>
        <w:t xml:space="preserve"> </w:t>
      </w:r>
    </w:p>
    <w:p w:rsidR="00C14DE8" w:rsidRPr="00F7331B" w:rsidRDefault="007C4F8F" w:rsidP="00C14DE8">
      <w:pPr>
        <w:jc w:val="both"/>
        <w:rPr>
          <w:rFonts w:ascii="Georgia" w:hAnsi="Georgia" w:cs="Bookman Old Style"/>
          <w:sz w:val="24"/>
          <w:szCs w:val="24"/>
          <w:lang w:val="it-IT"/>
        </w:rPr>
      </w:pPr>
      <w:r>
        <w:rPr>
          <w:rFonts w:ascii="Georgia" w:hAnsi="Georgia" w:cs="Bookman Old Style"/>
          <w:sz w:val="24"/>
          <w:szCs w:val="24"/>
          <w:lang w:val="it-IT"/>
        </w:rPr>
        <w:lastRenderedPageBreak/>
        <w:t>Gli alunni</w:t>
      </w:r>
      <w:r w:rsidR="00C14DE8" w:rsidRPr="00F7331B">
        <w:rPr>
          <w:rFonts w:ascii="Georgia" w:hAnsi="Georgia" w:cs="Bookman Old Style"/>
          <w:sz w:val="24"/>
          <w:szCs w:val="24"/>
          <w:lang w:val="it-IT"/>
        </w:rPr>
        <w:t xml:space="preserve"> hanno partecipato al dialogo educativo in modo</w:t>
      </w:r>
      <w:r>
        <w:rPr>
          <w:rFonts w:ascii="Georgia" w:hAnsi="Georgia" w:cs="Bookman Old Style"/>
          <w:sz w:val="24"/>
          <w:szCs w:val="24"/>
          <w:lang w:val="it-IT"/>
        </w:rPr>
        <w:t xml:space="preserve"> non molto</w:t>
      </w:r>
      <w:r w:rsidR="00C14DE8" w:rsidRPr="00F7331B">
        <w:rPr>
          <w:rFonts w:ascii="Georgia" w:hAnsi="Georgia" w:cs="Bookman Old Style"/>
          <w:sz w:val="24"/>
          <w:szCs w:val="24"/>
          <w:lang w:val="it-IT"/>
        </w:rPr>
        <w:t xml:space="preserve"> diversificato</w:t>
      </w:r>
      <w:r>
        <w:rPr>
          <w:rFonts w:ascii="Georgia" w:hAnsi="Georgia" w:cs="Bookman Old Style"/>
          <w:sz w:val="24"/>
          <w:szCs w:val="24"/>
          <w:lang w:val="it-IT"/>
        </w:rPr>
        <w:t xml:space="preserve"> l’uno dall’altro</w:t>
      </w:r>
      <w:r w:rsidR="00C14DE8" w:rsidRPr="00F7331B">
        <w:rPr>
          <w:rFonts w:ascii="Georgia" w:hAnsi="Georgia" w:cs="Bookman Old Style"/>
          <w:sz w:val="24"/>
          <w:szCs w:val="24"/>
          <w:lang w:val="it-IT"/>
        </w:rPr>
        <w:t>,</w:t>
      </w:r>
      <w:r>
        <w:rPr>
          <w:rFonts w:ascii="Georgia" w:hAnsi="Georgia" w:cs="Bookman Old Style"/>
          <w:sz w:val="24"/>
          <w:szCs w:val="24"/>
          <w:lang w:val="it-IT"/>
        </w:rPr>
        <w:t xml:space="preserve"> sebbene alcuni abbiano mostrato più</w:t>
      </w:r>
      <w:r w:rsidR="00C14DE8" w:rsidRPr="00F7331B">
        <w:rPr>
          <w:rFonts w:ascii="Georgia" w:hAnsi="Georgia" w:cs="Bookman Old Style"/>
          <w:sz w:val="24"/>
          <w:szCs w:val="24"/>
          <w:lang w:val="it-IT"/>
        </w:rPr>
        <w:t xml:space="preserve"> interesse,</w:t>
      </w:r>
      <w:r>
        <w:rPr>
          <w:rFonts w:ascii="Georgia" w:hAnsi="Georgia" w:cs="Bookman Old Style"/>
          <w:sz w:val="24"/>
          <w:szCs w:val="24"/>
          <w:lang w:val="it-IT"/>
        </w:rPr>
        <w:t xml:space="preserve"> </w:t>
      </w:r>
      <w:r w:rsidR="00C14DE8" w:rsidRPr="00F7331B">
        <w:rPr>
          <w:rFonts w:ascii="Georgia" w:hAnsi="Georgia" w:cs="Bookman Old Style"/>
          <w:sz w:val="24"/>
          <w:szCs w:val="24"/>
          <w:lang w:val="it-IT"/>
        </w:rPr>
        <w:t>applic</w:t>
      </w:r>
      <w:r>
        <w:rPr>
          <w:rFonts w:ascii="Georgia" w:hAnsi="Georgia" w:cs="Bookman Old Style"/>
          <w:sz w:val="24"/>
          <w:szCs w:val="24"/>
          <w:lang w:val="it-IT"/>
        </w:rPr>
        <w:t xml:space="preserve">azione e curiosità intellettiva rispetto ad </w:t>
      </w:r>
      <w:r w:rsidR="00C14DE8" w:rsidRPr="00F7331B">
        <w:rPr>
          <w:rFonts w:ascii="Georgia" w:hAnsi="Georgia" w:cs="Bookman Old Style"/>
          <w:sz w:val="24"/>
          <w:szCs w:val="24"/>
          <w:lang w:val="it-IT"/>
        </w:rPr>
        <w:t>altri</w:t>
      </w:r>
      <w:r>
        <w:rPr>
          <w:rFonts w:ascii="Georgia" w:hAnsi="Georgia" w:cs="Bookman Old Style"/>
          <w:sz w:val="24"/>
          <w:szCs w:val="24"/>
          <w:lang w:val="it-IT"/>
        </w:rPr>
        <w:t xml:space="preserve"> che,</w:t>
      </w:r>
      <w:r w:rsidR="00C14DE8" w:rsidRPr="00F7331B">
        <w:rPr>
          <w:rFonts w:ascii="Georgia" w:hAnsi="Georgia" w:cs="Bookman Old Style"/>
          <w:sz w:val="24"/>
          <w:szCs w:val="24"/>
          <w:lang w:val="it-IT"/>
        </w:rPr>
        <w:t xml:space="preserve"> invece</w:t>
      </w:r>
      <w:r>
        <w:rPr>
          <w:rFonts w:ascii="Georgia" w:hAnsi="Georgia" w:cs="Bookman Old Style"/>
          <w:sz w:val="24"/>
          <w:szCs w:val="24"/>
          <w:lang w:val="it-IT"/>
        </w:rPr>
        <w:t>,</w:t>
      </w:r>
      <w:r w:rsidR="00C14DE8" w:rsidRPr="00F7331B">
        <w:rPr>
          <w:rFonts w:ascii="Georgia" w:hAnsi="Georgia" w:cs="Bookman Old Style"/>
          <w:sz w:val="24"/>
          <w:szCs w:val="24"/>
          <w:lang w:val="it-IT"/>
        </w:rPr>
        <w:t xml:space="preserve"> sono stati meno </w:t>
      </w:r>
      <w:r>
        <w:rPr>
          <w:rFonts w:ascii="Georgia" w:hAnsi="Georgia" w:cs="Bookman Old Style"/>
          <w:sz w:val="24"/>
          <w:szCs w:val="24"/>
          <w:lang w:val="it-IT"/>
        </w:rPr>
        <w:t>coinvolti</w:t>
      </w:r>
      <w:r w:rsidR="00C14DE8" w:rsidRPr="00F7331B">
        <w:rPr>
          <w:rFonts w:ascii="Georgia" w:hAnsi="Georgia" w:cs="Bookman Old Style"/>
          <w:sz w:val="24"/>
          <w:szCs w:val="24"/>
          <w:lang w:val="it-IT"/>
        </w:rPr>
        <w:t xml:space="preserve"> e  partecipi</w:t>
      </w:r>
      <w:r>
        <w:rPr>
          <w:rFonts w:ascii="Georgia" w:hAnsi="Georgia" w:cs="Bookman Old Style"/>
          <w:sz w:val="24"/>
          <w:szCs w:val="24"/>
          <w:lang w:val="it-IT"/>
        </w:rPr>
        <w:t xml:space="preserve"> alle attività didattiche, sia in presenza che a distanza</w:t>
      </w:r>
      <w:r w:rsidR="00C14DE8" w:rsidRPr="00F7331B">
        <w:rPr>
          <w:rFonts w:ascii="Georgia" w:hAnsi="Georgia" w:cs="Bookman Old Style"/>
          <w:sz w:val="24"/>
          <w:szCs w:val="24"/>
          <w:lang w:val="it-IT"/>
        </w:rPr>
        <w:t xml:space="preserve">. </w:t>
      </w:r>
    </w:p>
    <w:p w:rsidR="00C14DE8" w:rsidRPr="00F7331B" w:rsidRDefault="00C14DE8" w:rsidP="00C14DE8">
      <w:pPr>
        <w:autoSpaceDE w:val="0"/>
        <w:autoSpaceDN w:val="0"/>
        <w:adjustRightInd w:val="0"/>
        <w:jc w:val="both"/>
        <w:rPr>
          <w:rFonts w:ascii="Georgia" w:hAnsi="Georgia" w:cs="Bookman Old Style"/>
          <w:sz w:val="24"/>
          <w:szCs w:val="24"/>
          <w:lang w:val="it-IT"/>
        </w:rPr>
      </w:pPr>
      <w:r w:rsidRPr="00F7331B">
        <w:rPr>
          <w:rFonts w:ascii="Georgia" w:hAnsi="Georgia" w:cs="Bookman Old Style"/>
          <w:sz w:val="24"/>
          <w:szCs w:val="24"/>
          <w:lang w:val="it-IT"/>
        </w:rPr>
        <w:t xml:space="preserve"> Il livello di preparazio</w:t>
      </w:r>
      <w:r w:rsidR="007C4F8F">
        <w:rPr>
          <w:rFonts w:ascii="Georgia" w:hAnsi="Georgia" w:cs="Bookman Old Style"/>
          <w:sz w:val="24"/>
          <w:szCs w:val="24"/>
          <w:lang w:val="it-IT"/>
        </w:rPr>
        <w:t xml:space="preserve">ne della classe è nel complesso appena </w:t>
      </w:r>
      <w:r w:rsidRPr="00F7331B">
        <w:rPr>
          <w:rFonts w:ascii="Georgia" w:hAnsi="Georgia" w:cs="Bookman Old Style"/>
          <w:sz w:val="24"/>
          <w:szCs w:val="24"/>
          <w:lang w:val="it-IT"/>
        </w:rPr>
        <w:t xml:space="preserve">soddisfacente, </w:t>
      </w:r>
      <w:r w:rsidR="007C4F8F">
        <w:rPr>
          <w:rFonts w:ascii="Georgia" w:hAnsi="Georgia" w:cs="Bookman Old Style"/>
          <w:sz w:val="24"/>
          <w:szCs w:val="24"/>
          <w:lang w:val="it-IT"/>
        </w:rPr>
        <w:t xml:space="preserve">poco più </w:t>
      </w:r>
      <w:r w:rsidRPr="00F7331B">
        <w:rPr>
          <w:rFonts w:ascii="Georgia" w:hAnsi="Georgia" w:cs="Bookman Old Style"/>
          <w:sz w:val="24"/>
          <w:szCs w:val="24"/>
          <w:lang w:val="it-IT"/>
        </w:rPr>
        <w:t>brillante per un piccolo gruppo di studenti.</w:t>
      </w:r>
    </w:p>
    <w:p w:rsidR="00C14DE8" w:rsidRPr="00F7331B" w:rsidRDefault="00C14DE8" w:rsidP="00C14DE8">
      <w:pPr>
        <w:autoSpaceDE w:val="0"/>
        <w:autoSpaceDN w:val="0"/>
        <w:adjustRightInd w:val="0"/>
        <w:jc w:val="both"/>
        <w:rPr>
          <w:rFonts w:ascii="Georgia" w:hAnsi="Georgia" w:cs="Bookman Old Style"/>
          <w:sz w:val="24"/>
          <w:szCs w:val="24"/>
          <w:lang w:val="it-IT"/>
        </w:rPr>
      </w:pPr>
    </w:p>
    <w:p w:rsidR="00C14DE8" w:rsidRPr="00FE1D9F" w:rsidRDefault="00C14DE8" w:rsidP="00C14DE8">
      <w:pPr>
        <w:numPr>
          <w:ilvl w:val="0"/>
          <w:numId w:val="1"/>
        </w:numPr>
        <w:spacing w:after="0" w:line="360" w:lineRule="auto"/>
        <w:rPr>
          <w:rFonts w:ascii="Georgia" w:hAnsi="Georgia"/>
          <w:b/>
          <w:sz w:val="24"/>
          <w:szCs w:val="24"/>
        </w:rPr>
      </w:pPr>
      <w:r w:rsidRPr="00F7331B">
        <w:rPr>
          <w:rFonts w:ascii="Georgia" w:hAnsi="Georgia"/>
          <w:sz w:val="24"/>
          <w:szCs w:val="24"/>
          <w:lang w:val="it-IT"/>
        </w:rPr>
        <w:t xml:space="preserve"> </w:t>
      </w:r>
      <w:r w:rsidRPr="00FE1D9F">
        <w:rPr>
          <w:rFonts w:ascii="Georgia" w:hAnsi="Georgia"/>
          <w:b/>
          <w:sz w:val="24"/>
          <w:szCs w:val="24"/>
        </w:rPr>
        <w:t>COMPETENZE SPECIFICHE PER INDIRIZZO SIA</w:t>
      </w:r>
    </w:p>
    <w:p w:rsidR="00C14DE8" w:rsidRPr="00F7331B" w:rsidRDefault="00C14DE8" w:rsidP="003250D5">
      <w:pPr>
        <w:autoSpaceDE w:val="0"/>
        <w:autoSpaceDN w:val="0"/>
        <w:adjustRightInd w:val="0"/>
        <w:spacing w:after="0"/>
        <w:rPr>
          <w:rFonts w:ascii="Georgia" w:hAnsi="Georgia" w:cs="Bookman Old Style"/>
          <w:sz w:val="24"/>
          <w:szCs w:val="24"/>
        </w:rPr>
      </w:pPr>
      <w:r w:rsidRPr="00F7331B">
        <w:rPr>
          <w:rFonts w:ascii="Georgia" w:hAnsi="Georgia" w:cs="Bookman Old Style"/>
          <w:sz w:val="24"/>
          <w:szCs w:val="24"/>
        </w:rPr>
        <w:t xml:space="preserve">1. </w:t>
      </w:r>
      <w:proofErr w:type="spellStart"/>
      <w:r w:rsidRPr="00F7331B">
        <w:rPr>
          <w:rFonts w:ascii="Georgia" w:hAnsi="Georgia" w:cs="Bookman Old Style"/>
          <w:sz w:val="24"/>
          <w:szCs w:val="24"/>
        </w:rPr>
        <w:t>Riconoscere</w:t>
      </w:r>
      <w:proofErr w:type="spellEnd"/>
      <w:r w:rsidRPr="00F7331B">
        <w:rPr>
          <w:rFonts w:ascii="Georgia" w:hAnsi="Georgia" w:cs="Bookman Old Style"/>
          <w:sz w:val="24"/>
          <w:szCs w:val="24"/>
        </w:rPr>
        <w:t xml:space="preserve"> e </w:t>
      </w:r>
      <w:proofErr w:type="spellStart"/>
      <w:r w:rsidRPr="00F7331B">
        <w:rPr>
          <w:rFonts w:ascii="Georgia" w:hAnsi="Georgia" w:cs="Bookman Old Style"/>
          <w:sz w:val="24"/>
          <w:szCs w:val="24"/>
        </w:rPr>
        <w:t>interpretare</w:t>
      </w:r>
      <w:proofErr w:type="spellEnd"/>
      <w:r w:rsidRPr="00F7331B">
        <w:rPr>
          <w:rFonts w:ascii="Georgia" w:hAnsi="Georgia" w:cs="Bookman Old Style"/>
          <w:sz w:val="24"/>
          <w:szCs w:val="24"/>
        </w:rPr>
        <w:t xml:space="preserve">: </w:t>
      </w:r>
    </w:p>
    <w:p w:rsidR="00C14DE8" w:rsidRPr="00F7331B" w:rsidRDefault="00C14DE8" w:rsidP="003250D5">
      <w:pPr>
        <w:autoSpaceDE w:val="0"/>
        <w:autoSpaceDN w:val="0"/>
        <w:adjustRightInd w:val="0"/>
        <w:spacing w:after="0"/>
        <w:rPr>
          <w:rFonts w:ascii="Georgia" w:hAnsi="Georgia" w:cs="Bookman Old Style"/>
          <w:sz w:val="24"/>
          <w:szCs w:val="24"/>
          <w:lang w:val="it-IT"/>
        </w:rPr>
      </w:pPr>
      <w:r w:rsidRPr="00F7331B">
        <w:rPr>
          <w:rFonts w:ascii="Georgia" w:hAnsi="Georgia" w:cs="Bookman Old Style"/>
          <w:sz w:val="24"/>
          <w:szCs w:val="24"/>
          <w:lang w:val="it-IT"/>
        </w:rPr>
        <w:t xml:space="preserve">-le tendenze dei mercati locali, nazionali e globali anche per coglierne le ripercussioni in un dato contesto; </w:t>
      </w:r>
    </w:p>
    <w:p w:rsidR="00C14DE8" w:rsidRPr="00F7331B" w:rsidRDefault="00C14DE8" w:rsidP="003250D5">
      <w:pPr>
        <w:autoSpaceDE w:val="0"/>
        <w:autoSpaceDN w:val="0"/>
        <w:adjustRightInd w:val="0"/>
        <w:spacing w:after="0"/>
        <w:rPr>
          <w:rFonts w:ascii="Georgia" w:hAnsi="Georgia" w:cs="Bookman Old Style"/>
          <w:sz w:val="24"/>
          <w:szCs w:val="24"/>
          <w:lang w:val="it-IT"/>
        </w:rPr>
      </w:pPr>
      <w:r w:rsidRPr="00F7331B">
        <w:rPr>
          <w:rFonts w:ascii="Georgia" w:hAnsi="Georgia" w:cs="Bookman Old Style"/>
          <w:sz w:val="24"/>
          <w:szCs w:val="24"/>
          <w:lang w:val="it-IT"/>
        </w:rPr>
        <w:t xml:space="preserve">- i macrofenomeni economici nazionali e internazionali per connetterli alla specificità di un’azienda; </w:t>
      </w:r>
    </w:p>
    <w:p w:rsidR="00C14DE8" w:rsidRPr="00F7331B" w:rsidRDefault="00C14DE8" w:rsidP="003250D5">
      <w:pPr>
        <w:autoSpaceDE w:val="0"/>
        <w:autoSpaceDN w:val="0"/>
        <w:adjustRightInd w:val="0"/>
        <w:spacing w:after="0"/>
        <w:rPr>
          <w:rFonts w:ascii="Georgia" w:hAnsi="Georgia" w:cs="Bookman Old Style"/>
          <w:sz w:val="24"/>
          <w:szCs w:val="24"/>
          <w:lang w:val="it-IT"/>
        </w:rPr>
      </w:pPr>
      <w:r w:rsidRPr="00F7331B">
        <w:rPr>
          <w:rFonts w:ascii="Georgia" w:hAnsi="Georgia" w:cs="Bookman Old Style"/>
          <w:sz w:val="24"/>
          <w:szCs w:val="24"/>
          <w:lang w:val="it-IT"/>
        </w:rPr>
        <w:t xml:space="preserve">- i cambiamenti dei sistemi economici nella dimensione diacronica attraverso il confronto fra epoche storiche e nella dimensione sincronica attraverso il confronto fra aree geografiche e culture diverse. </w:t>
      </w:r>
      <w:r w:rsidR="003250D5">
        <w:rPr>
          <w:rFonts w:ascii="Georgia" w:hAnsi="Georgia" w:cs="Bookman Old Style"/>
          <w:sz w:val="24"/>
          <w:szCs w:val="24"/>
          <w:lang w:val="it-IT"/>
        </w:rPr>
        <w:br/>
      </w:r>
    </w:p>
    <w:p w:rsidR="00C14DE8" w:rsidRPr="00F7331B" w:rsidRDefault="00C14DE8" w:rsidP="00C14DE8">
      <w:pPr>
        <w:autoSpaceDE w:val="0"/>
        <w:autoSpaceDN w:val="0"/>
        <w:adjustRightInd w:val="0"/>
        <w:rPr>
          <w:rFonts w:ascii="Georgia" w:hAnsi="Georgia" w:cs="Bookman Old Style"/>
          <w:sz w:val="24"/>
          <w:szCs w:val="24"/>
          <w:lang w:val="it-IT"/>
        </w:rPr>
      </w:pPr>
      <w:r w:rsidRPr="00F7331B">
        <w:rPr>
          <w:rFonts w:ascii="Georgia" w:hAnsi="Georgia" w:cs="Bookman Old Style"/>
          <w:sz w:val="24"/>
          <w:szCs w:val="24"/>
          <w:lang w:val="it-IT"/>
        </w:rPr>
        <w:t xml:space="preserve">2. Individuare e accedere alla normativa pubblicistica, civilistica e fiscale con particolare riferimento alle attività aziendali. </w:t>
      </w:r>
    </w:p>
    <w:p w:rsidR="00C14DE8" w:rsidRPr="00F7331B" w:rsidRDefault="00C14DE8" w:rsidP="00C14DE8">
      <w:pPr>
        <w:autoSpaceDE w:val="0"/>
        <w:autoSpaceDN w:val="0"/>
        <w:adjustRightInd w:val="0"/>
        <w:rPr>
          <w:rFonts w:ascii="Georgia" w:hAnsi="Georgia" w:cs="Bookman Old Style"/>
          <w:sz w:val="24"/>
          <w:szCs w:val="24"/>
          <w:lang w:val="it-IT"/>
        </w:rPr>
      </w:pPr>
      <w:r w:rsidRPr="00F7331B">
        <w:rPr>
          <w:rFonts w:ascii="Georgia" w:hAnsi="Georgia" w:cs="Bookman Old Style"/>
          <w:sz w:val="24"/>
          <w:szCs w:val="24"/>
          <w:lang w:val="it-IT"/>
        </w:rPr>
        <w:t xml:space="preserve">3. Interpretare i sistemi aziendali nei loro modelli, processi e flussi informativi con riferimento alle differenti tipologie di imprese. </w:t>
      </w:r>
    </w:p>
    <w:p w:rsidR="00C14DE8" w:rsidRPr="00F7331B" w:rsidRDefault="00C14DE8" w:rsidP="00C14DE8">
      <w:pPr>
        <w:autoSpaceDE w:val="0"/>
        <w:autoSpaceDN w:val="0"/>
        <w:adjustRightInd w:val="0"/>
        <w:rPr>
          <w:rFonts w:ascii="Georgia" w:hAnsi="Georgia" w:cs="Bookman Old Style"/>
          <w:sz w:val="24"/>
          <w:szCs w:val="24"/>
          <w:lang w:val="it-IT"/>
        </w:rPr>
      </w:pPr>
      <w:r w:rsidRPr="00F7331B">
        <w:rPr>
          <w:rFonts w:ascii="Georgia" w:hAnsi="Georgia" w:cs="Bookman Old Style"/>
          <w:sz w:val="24"/>
          <w:szCs w:val="24"/>
          <w:lang w:val="it-IT"/>
        </w:rPr>
        <w:t xml:space="preserve">4. Riconoscere i diversi modelli organizzativi aziendali, documentare le procedure e ricercare soluzioni efficaci rispetto a situazioni date. </w:t>
      </w:r>
    </w:p>
    <w:p w:rsidR="00C14DE8" w:rsidRPr="00F7331B" w:rsidRDefault="00C14DE8" w:rsidP="00C14DE8">
      <w:pPr>
        <w:autoSpaceDE w:val="0"/>
        <w:autoSpaceDN w:val="0"/>
        <w:adjustRightInd w:val="0"/>
        <w:rPr>
          <w:rFonts w:ascii="Georgia" w:hAnsi="Georgia" w:cs="Bookman Old Style"/>
          <w:sz w:val="24"/>
          <w:szCs w:val="24"/>
          <w:lang w:val="it-IT"/>
        </w:rPr>
      </w:pPr>
      <w:r w:rsidRPr="00F7331B">
        <w:rPr>
          <w:rFonts w:ascii="Georgia" w:hAnsi="Georgia" w:cs="Bookman Old Style"/>
          <w:sz w:val="24"/>
          <w:szCs w:val="24"/>
          <w:lang w:val="it-IT"/>
        </w:rPr>
        <w:t xml:space="preserve">5. Individuare le caratteristiche del mercato del lavoro e collaborare alla gestione delle risorse umane. </w:t>
      </w:r>
    </w:p>
    <w:p w:rsidR="00C14DE8" w:rsidRPr="00F7331B" w:rsidRDefault="00C14DE8" w:rsidP="00C14DE8">
      <w:pPr>
        <w:autoSpaceDE w:val="0"/>
        <w:autoSpaceDN w:val="0"/>
        <w:adjustRightInd w:val="0"/>
        <w:rPr>
          <w:rFonts w:ascii="Georgia" w:hAnsi="Georgia" w:cs="Bookman Old Style"/>
          <w:sz w:val="24"/>
          <w:szCs w:val="24"/>
          <w:lang w:val="it-IT"/>
        </w:rPr>
      </w:pPr>
      <w:r w:rsidRPr="00F7331B">
        <w:rPr>
          <w:rFonts w:ascii="Georgia" w:hAnsi="Georgia" w:cs="Bookman Old Style"/>
          <w:sz w:val="24"/>
          <w:szCs w:val="24"/>
          <w:lang w:val="it-IT"/>
        </w:rPr>
        <w:t xml:space="preserve">6. Gestire il sistema delle rilevazioni aziendali con l’ausilio di programmi di contabilità integrata. </w:t>
      </w:r>
    </w:p>
    <w:p w:rsidR="00C14DE8" w:rsidRPr="00F7331B" w:rsidRDefault="00C14DE8" w:rsidP="00C14DE8">
      <w:pPr>
        <w:autoSpaceDE w:val="0"/>
        <w:autoSpaceDN w:val="0"/>
        <w:adjustRightInd w:val="0"/>
        <w:rPr>
          <w:rFonts w:ascii="Georgia" w:hAnsi="Georgia" w:cs="Bookman Old Style"/>
          <w:sz w:val="24"/>
          <w:szCs w:val="24"/>
          <w:lang w:val="it-IT"/>
        </w:rPr>
      </w:pPr>
      <w:r w:rsidRPr="00F7331B">
        <w:rPr>
          <w:rFonts w:ascii="Georgia" w:hAnsi="Georgia" w:cs="Bookman Old Style"/>
          <w:sz w:val="24"/>
          <w:szCs w:val="24"/>
          <w:lang w:val="it-IT"/>
        </w:rPr>
        <w:t xml:space="preserve">7. Applicare i principi e gli strumenti della programmazione e del controllo di gestione, analizzandone i risultati. </w:t>
      </w:r>
    </w:p>
    <w:p w:rsidR="00C14DE8" w:rsidRPr="00F7331B" w:rsidRDefault="00C14DE8" w:rsidP="00C14DE8">
      <w:pPr>
        <w:autoSpaceDE w:val="0"/>
        <w:autoSpaceDN w:val="0"/>
        <w:adjustRightInd w:val="0"/>
        <w:rPr>
          <w:rFonts w:ascii="Georgia" w:hAnsi="Georgia" w:cs="Bookman Old Style"/>
          <w:sz w:val="24"/>
          <w:szCs w:val="24"/>
          <w:lang w:val="it-IT"/>
        </w:rPr>
      </w:pPr>
      <w:r w:rsidRPr="00F7331B">
        <w:rPr>
          <w:rFonts w:ascii="Georgia" w:hAnsi="Georgia" w:cs="Bookman Old Style"/>
          <w:sz w:val="24"/>
          <w:szCs w:val="24"/>
          <w:lang w:val="it-IT"/>
        </w:rPr>
        <w:t xml:space="preserve">8. Inquadrare l’attività di marketing nel ciclo di vita dell’azienda e realizzare applicazioni con riferimento a specifici contesti e diverse politiche di mercato. </w:t>
      </w:r>
    </w:p>
    <w:p w:rsidR="00C14DE8" w:rsidRPr="00F7331B" w:rsidRDefault="00C14DE8" w:rsidP="00C14DE8">
      <w:pPr>
        <w:autoSpaceDE w:val="0"/>
        <w:autoSpaceDN w:val="0"/>
        <w:adjustRightInd w:val="0"/>
        <w:rPr>
          <w:rFonts w:ascii="Georgia" w:hAnsi="Georgia" w:cs="Bookman Old Style"/>
          <w:sz w:val="24"/>
          <w:szCs w:val="24"/>
          <w:lang w:val="it-IT"/>
        </w:rPr>
      </w:pPr>
      <w:r w:rsidRPr="00F7331B">
        <w:rPr>
          <w:rFonts w:ascii="Georgia" w:hAnsi="Georgia" w:cs="Bookman Old Style"/>
          <w:sz w:val="24"/>
          <w:szCs w:val="24"/>
          <w:lang w:val="it-IT"/>
        </w:rPr>
        <w:t xml:space="preserve">9. Orientarsi nel mercato dei prodotti assicurativo- finanziari, anche per collaborare nella ricerca di soluzioni economicamente vantaggiose. </w:t>
      </w:r>
    </w:p>
    <w:p w:rsidR="00C14DE8" w:rsidRPr="00F7331B" w:rsidRDefault="00C14DE8" w:rsidP="00C14DE8">
      <w:pPr>
        <w:autoSpaceDE w:val="0"/>
        <w:autoSpaceDN w:val="0"/>
        <w:adjustRightInd w:val="0"/>
        <w:rPr>
          <w:rFonts w:ascii="Georgia" w:hAnsi="Georgia" w:cs="Bookman Old Style"/>
          <w:sz w:val="24"/>
          <w:szCs w:val="24"/>
          <w:lang w:val="it-IT"/>
        </w:rPr>
      </w:pPr>
      <w:r w:rsidRPr="00F7331B">
        <w:rPr>
          <w:rFonts w:ascii="Georgia" w:hAnsi="Georgia" w:cs="Bookman Old Style"/>
          <w:sz w:val="24"/>
          <w:szCs w:val="24"/>
          <w:lang w:val="it-IT"/>
        </w:rPr>
        <w:t>10. Utilizzare i sistemi informativi aziendali e gli strumenti di e gli strumenti di comunicazione integrata d’impresa, per realizzare attività comunicative con riferimento a differenti contesti.</w:t>
      </w:r>
    </w:p>
    <w:p w:rsidR="00CA3EE4" w:rsidRDefault="00C14DE8" w:rsidP="00C14DE8">
      <w:pPr>
        <w:autoSpaceDE w:val="0"/>
        <w:autoSpaceDN w:val="0"/>
        <w:adjustRightInd w:val="0"/>
        <w:rPr>
          <w:rFonts w:ascii="Georgia" w:hAnsi="Georgia" w:cs="Bookman Old Style"/>
          <w:sz w:val="24"/>
          <w:szCs w:val="24"/>
          <w:lang w:val="it-IT"/>
        </w:rPr>
      </w:pPr>
      <w:r w:rsidRPr="00F7331B">
        <w:rPr>
          <w:rFonts w:ascii="Georgia" w:hAnsi="Georgia" w:cs="Bookman Old Style"/>
          <w:sz w:val="24"/>
          <w:szCs w:val="24"/>
          <w:lang w:val="it-IT"/>
        </w:rPr>
        <w:lastRenderedPageBreak/>
        <w:t>11. Analizzare e produrre i documenti relativi alla rendicontazione sociale e ambientale, alla luce dei criteri sulla responsabilità sociale d’impresa.</w:t>
      </w:r>
    </w:p>
    <w:p w:rsidR="00C14DE8" w:rsidRPr="00F7331B" w:rsidRDefault="00FE1D9F" w:rsidP="00C14DE8">
      <w:pPr>
        <w:autoSpaceDE w:val="0"/>
        <w:autoSpaceDN w:val="0"/>
        <w:adjustRightInd w:val="0"/>
        <w:rPr>
          <w:rFonts w:ascii="Georgia" w:hAnsi="Georgia" w:cs="Bookman Old Style"/>
          <w:sz w:val="24"/>
          <w:szCs w:val="24"/>
          <w:lang w:val="it-IT"/>
        </w:rPr>
      </w:pPr>
      <w:r>
        <w:rPr>
          <w:rFonts w:ascii="Georgia" w:hAnsi="Georgia" w:cs="Bookman Old Style"/>
          <w:sz w:val="24"/>
          <w:szCs w:val="24"/>
          <w:lang w:val="it-IT"/>
        </w:rPr>
        <w:br/>
      </w:r>
    </w:p>
    <w:p w:rsidR="003B2B71" w:rsidRPr="00FE1D9F" w:rsidRDefault="003B2B71" w:rsidP="003B2B71">
      <w:pPr>
        <w:numPr>
          <w:ilvl w:val="0"/>
          <w:numId w:val="1"/>
        </w:numPr>
        <w:spacing w:after="0" w:line="360" w:lineRule="auto"/>
        <w:rPr>
          <w:rFonts w:ascii="Georgia" w:hAnsi="Georgia"/>
          <w:b/>
          <w:color w:val="000000"/>
          <w:sz w:val="24"/>
          <w:szCs w:val="24"/>
        </w:rPr>
      </w:pPr>
      <w:r w:rsidRPr="00FE1D9F">
        <w:rPr>
          <w:rFonts w:ascii="Georgia" w:hAnsi="Georgia"/>
          <w:b/>
          <w:color w:val="000000"/>
          <w:sz w:val="24"/>
          <w:szCs w:val="24"/>
        </w:rPr>
        <w:t>METODOLOGIE E STRATEGIE DIDATTICHE</w:t>
      </w:r>
    </w:p>
    <w:p w:rsidR="003B2B71" w:rsidRPr="00F7331B" w:rsidRDefault="003B2B71" w:rsidP="003B2B71">
      <w:pPr>
        <w:numPr>
          <w:ilvl w:val="0"/>
          <w:numId w:val="2"/>
        </w:numPr>
        <w:spacing w:after="0" w:line="240" w:lineRule="auto"/>
        <w:ind w:right="142"/>
        <w:jc w:val="both"/>
        <w:rPr>
          <w:rFonts w:ascii="Georgia" w:hAnsi="Georgia"/>
          <w:sz w:val="24"/>
          <w:szCs w:val="24"/>
          <w:lang w:val="it-CH"/>
        </w:rPr>
      </w:pPr>
      <w:r w:rsidRPr="00F7331B">
        <w:rPr>
          <w:rFonts w:ascii="Georgia" w:hAnsi="Georgia"/>
          <w:sz w:val="24"/>
          <w:szCs w:val="24"/>
          <w:lang w:val="it-CH"/>
        </w:rPr>
        <w:t>lezione frontale;</w:t>
      </w:r>
    </w:p>
    <w:p w:rsidR="003B2B71" w:rsidRPr="00F7331B" w:rsidRDefault="003B2B71" w:rsidP="003B2B71">
      <w:pPr>
        <w:numPr>
          <w:ilvl w:val="0"/>
          <w:numId w:val="2"/>
        </w:numPr>
        <w:spacing w:after="0" w:line="240" w:lineRule="auto"/>
        <w:ind w:right="142"/>
        <w:jc w:val="both"/>
        <w:rPr>
          <w:rFonts w:ascii="Georgia" w:hAnsi="Georgia"/>
          <w:sz w:val="24"/>
          <w:szCs w:val="24"/>
          <w:lang w:val="it-CH"/>
        </w:rPr>
      </w:pPr>
      <w:r w:rsidRPr="00F7331B">
        <w:rPr>
          <w:rFonts w:ascii="Georgia" w:hAnsi="Georgia"/>
          <w:sz w:val="24"/>
          <w:szCs w:val="24"/>
          <w:lang w:val="it-CH"/>
        </w:rPr>
        <w:t>discussione in aula;</w:t>
      </w:r>
    </w:p>
    <w:p w:rsidR="003B2B71" w:rsidRPr="00F7331B" w:rsidRDefault="003B2B71" w:rsidP="003B2B71">
      <w:pPr>
        <w:numPr>
          <w:ilvl w:val="0"/>
          <w:numId w:val="2"/>
        </w:numPr>
        <w:spacing w:after="0" w:line="240" w:lineRule="auto"/>
        <w:ind w:right="142"/>
        <w:jc w:val="both"/>
        <w:rPr>
          <w:rFonts w:ascii="Georgia" w:hAnsi="Georgia"/>
          <w:sz w:val="24"/>
          <w:szCs w:val="24"/>
          <w:lang w:val="it-CH"/>
        </w:rPr>
      </w:pPr>
      <w:r w:rsidRPr="00F7331B">
        <w:rPr>
          <w:rFonts w:ascii="Georgia" w:hAnsi="Georgia"/>
          <w:sz w:val="24"/>
          <w:szCs w:val="24"/>
          <w:lang w:val="it-CH"/>
        </w:rPr>
        <w:t>esercitazioni individuali;</w:t>
      </w:r>
    </w:p>
    <w:p w:rsidR="003B2B71" w:rsidRPr="00F7331B" w:rsidRDefault="003B2B71" w:rsidP="003B2B71">
      <w:pPr>
        <w:numPr>
          <w:ilvl w:val="0"/>
          <w:numId w:val="2"/>
        </w:numPr>
        <w:spacing w:after="0" w:line="240" w:lineRule="auto"/>
        <w:ind w:right="142"/>
        <w:jc w:val="both"/>
        <w:rPr>
          <w:rFonts w:ascii="Georgia" w:hAnsi="Georgia"/>
          <w:sz w:val="24"/>
          <w:szCs w:val="24"/>
          <w:lang w:val="it-CH"/>
        </w:rPr>
      </w:pPr>
      <w:r w:rsidRPr="00F7331B">
        <w:rPr>
          <w:rFonts w:ascii="Georgia" w:hAnsi="Georgia"/>
          <w:sz w:val="24"/>
          <w:szCs w:val="24"/>
          <w:lang w:val="it-CH"/>
        </w:rPr>
        <w:t>esercitazioni in classe e a casa;</w:t>
      </w:r>
    </w:p>
    <w:p w:rsidR="003B2B71" w:rsidRPr="00F7331B" w:rsidRDefault="003B2B71" w:rsidP="003B2B71">
      <w:pPr>
        <w:numPr>
          <w:ilvl w:val="0"/>
          <w:numId w:val="2"/>
        </w:numPr>
        <w:spacing w:after="0" w:line="240" w:lineRule="auto"/>
        <w:ind w:right="142"/>
        <w:jc w:val="both"/>
        <w:rPr>
          <w:rFonts w:ascii="Georgia" w:hAnsi="Georgia"/>
          <w:sz w:val="24"/>
          <w:szCs w:val="24"/>
          <w:lang w:val="it-CH"/>
        </w:rPr>
      </w:pPr>
      <w:r w:rsidRPr="00F7331B">
        <w:rPr>
          <w:rFonts w:ascii="Georgia" w:hAnsi="Georgia"/>
          <w:sz w:val="24"/>
          <w:szCs w:val="24"/>
          <w:lang w:val="it-CH"/>
        </w:rPr>
        <w:t>simulazione di casi pratici;</w:t>
      </w:r>
    </w:p>
    <w:p w:rsidR="003B2B71" w:rsidRPr="00F7331B" w:rsidRDefault="003B2B71" w:rsidP="003B2B71">
      <w:pPr>
        <w:numPr>
          <w:ilvl w:val="0"/>
          <w:numId w:val="2"/>
        </w:numPr>
        <w:spacing w:after="0" w:line="240" w:lineRule="auto"/>
        <w:ind w:right="142"/>
        <w:jc w:val="both"/>
        <w:rPr>
          <w:rFonts w:ascii="Georgia" w:hAnsi="Georgia"/>
          <w:sz w:val="24"/>
          <w:szCs w:val="24"/>
          <w:lang w:val="it-CH"/>
        </w:rPr>
      </w:pPr>
      <w:proofErr w:type="spellStart"/>
      <w:r w:rsidRPr="00F7331B">
        <w:rPr>
          <w:rFonts w:ascii="Georgia" w:hAnsi="Georgia"/>
          <w:sz w:val="24"/>
          <w:szCs w:val="24"/>
          <w:lang w:val="it-CH"/>
        </w:rPr>
        <w:t>problem</w:t>
      </w:r>
      <w:proofErr w:type="spellEnd"/>
      <w:r w:rsidRPr="00F7331B">
        <w:rPr>
          <w:rFonts w:ascii="Georgia" w:hAnsi="Georgia"/>
          <w:sz w:val="24"/>
          <w:szCs w:val="24"/>
          <w:lang w:val="it-CH"/>
        </w:rPr>
        <w:t xml:space="preserve"> </w:t>
      </w:r>
      <w:proofErr w:type="spellStart"/>
      <w:r w:rsidRPr="00F7331B">
        <w:rPr>
          <w:rFonts w:ascii="Georgia" w:hAnsi="Georgia"/>
          <w:sz w:val="24"/>
          <w:szCs w:val="24"/>
          <w:lang w:val="it-CH"/>
        </w:rPr>
        <w:t>solving</w:t>
      </w:r>
      <w:proofErr w:type="spellEnd"/>
      <w:r w:rsidRPr="00F7331B">
        <w:rPr>
          <w:rFonts w:ascii="Georgia" w:hAnsi="Georgia"/>
          <w:sz w:val="24"/>
          <w:szCs w:val="24"/>
          <w:lang w:val="it-CH"/>
        </w:rPr>
        <w:t>;</w:t>
      </w:r>
    </w:p>
    <w:p w:rsidR="003B2B71" w:rsidRPr="00F7331B" w:rsidRDefault="003B2B71" w:rsidP="003B2B71">
      <w:pPr>
        <w:numPr>
          <w:ilvl w:val="0"/>
          <w:numId w:val="2"/>
        </w:numPr>
        <w:spacing w:after="0" w:line="240" w:lineRule="auto"/>
        <w:ind w:right="142"/>
        <w:jc w:val="both"/>
        <w:rPr>
          <w:rFonts w:ascii="Georgia" w:hAnsi="Georgia"/>
          <w:sz w:val="24"/>
          <w:szCs w:val="24"/>
          <w:lang w:val="it-CH"/>
        </w:rPr>
      </w:pPr>
      <w:r w:rsidRPr="00F7331B">
        <w:rPr>
          <w:rFonts w:ascii="Georgia" w:hAnsi="Georgia"/>
          <w:sz w:val="24"/>
          <w:szCs w:val="24"/>
          <w:lang w:val="it-CH"/>
        </w:rPr>
        <w:t>ricerche personali;</w:t>
      </w:r>
    </w:p>
    <w:p w:rsidR="003B2B71" w:rsidRPr="00F7331B" w:rsidRDefault="001169D3" w:rsidP="003B2B71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  <w:lang w:val="it-CH"/>
        </w:rPr>
      </w:pPr>
      <w:r>
        <w:rPr>
          <w:rFonts w:ascii="Georgia" w:hAnsi="Georgia"/>
          <w:sz w:val="24"/>
          <w:szCs w:val="24"/>
          <w:lang w:val="it-CH"/>
        </w:rPr>
        <w:t>e</w:t>
      </w:r>
      <w:r w:rsidR="003B2B71" w:rsidRPr="00F7331B">
        <w:rPr>
          <w:rFonts w:ascii="Georgia" w:hAnsi="Georgia"/>
          <w:sz w:val="24"/>
          <w:szCs w:val="24"/>
          <w:lang w:val="it-CH"/>
        </w:rPr>
        <w:t>sercitazioni applicative;</w:t>
      </w:r>
    </w:p>
    <w:p w:rsidR="003B2B71" w:rsidRPr="00F7331B" w:rsidRDefault="001169D3" w:rsidP="003B2B71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  <w:lang w:val="it-CH"/>
        </w:rPr>
      </w:pPr>
      <w:r>
        <w:rPr>
          <w:rFonts w:ascii="Georgia" w:hAnsi="Georgia"/>
          <w:sz w:val="24"/>
          <w:szCs w:val="24"/>
          <w:lang w:val="it-CH"/>
        </w:rPr>
        <w:t>u</w:t>
      </w:r>
      <w:r w:rsidR="003B2B71" w:rsidRPr="00F7331B">
        <w:rPr>
          <w:rFonts w:ascii="Georgia" w:hAnsi="Georgia"/>
          <w:sz w:val="24"/>
          <w:szCs w:val="24"/>
          <w:lang w:val="it-CH"/>
        </w:rPr>
        <w:t>tilizzo di programmi e applicativi;</w:t>
      </w:r>
    </w:p>
    <w:p w:rsidR="003B2B71" w:rsidRPr="00F7331B" w:rsidRDefault="001169D3" w:rsidP="003B2B71">
      <w:pPr>
        <w:numPr>
          <w:ilvl w:val="0"/>
          <w:numId w:val="2"/>
        </w:numPr>
        <w:spacing w:after="0" w:line="240" w:lineRule="auto"/>
        <w:ind w:right="142"/>
        <w:jc w:val="both"/>
        <w:rPr>
          <w:rFonts w:ascii="Georgia" w:hAnsi="Georgia"/>
          <w:sz w:val="24"/>
          <w:szCs w:val="24"/>
          <w:lang w:val="it-CH"/>
        </w:rPr>
      </w:pPr>
      <w:r>
        <w:rPr>
          <w:rFonts w:ascii="Georgia" w:hAnsi="Georgia"/>
          <w:sz w:val="24"/>
          <w:szCs w:val="24"/>
          <w:lang w:val="it-CH"/>
        </w:rPr>
        <w:t>l</w:t>
      </w:r>
      <w:r w:rsidR="003B2B71" w:rsidRPr="00F7331B">
        <w:rPr>
          <w:rFonts w:ascii="Georgia" w:hAnsi="Georgia"/>
          <w:sz w:val="24"/>
          <w:szCs w:val="24"/>
          <w:lang w:val="it-CH"/>
        </w:rPr>
        <w:t>ezione partecipata;</w:t>
      </w:r>
    </w:p>
    <w:p w:rsidR="003B2B71" w:rsidRPr="00F7331B" w:rsidRDefault="001169D3" w:rsidP="003B2B71">
      <w:pPr>
        <w:numPr>
          <w:ilvl w:val="0"/>
          <w:numId w:val="2"/>
        </w:numPr>
        <w:spacing w:after="0" w:line="240" w:lineRule="auto"/>
        <w:ind w:right="142"/>
        <w:jc w:val="both"/>
        <w:rPr>
          <w:rFonts w:ascii="Georgia" w:hAnsi="Georgia"/>
          <w:sz w:val="24"/>
          <w:szCs w:val="24"/>
          <w:lang w:val="it-CH"/>
        </w:rPr>
      </w:pPr>
      <w:r>
        <w:rPr>
          <w:rFonts w:ascii="Georgia" w:hAnsi="Georgia"/>
          <w:sz w:val="24"/>
          <w:szCs w:val="24"/>
          <w:lang w:val="it-CH"/>
        </w:rPr>
        <w:t>c</w:t>
      </w:r>
      <w:r w:rsidR="003B2B71" w:rsidRPr="00F7331B">
        <w:rPr>
          <w:rFonts w:ascii="Georgia" w:hAnsi="Georgia"/>
          <w:sz w:val="24"/>
          <w:szCs w:val="24"/>
          <w:lang w:val="it-CH"/>
        </w:rPr>
        <w:t>lasse Capovolta;</w:t>
      </w:r>
    </w:p>
    <w:p w:rsidR="003B2B71" w:rsidRPr="00F7331B" w:rsidRDefault="001169D3" w:rsidP="003B2B71">
      <w:pPr>
        <w:numPr>
          <w:ilvl w:val="0"/>
          <w:numId w:val="2"/>
        </w:numPr>
        <w:spacing w:after="0" w:line="240" w:lineRule="auto"/>
        <w:ind w:right="142"/>
        <w:jc w:val="both"/>
        <w:rPr>
          <w:rFonts w:ascii="Georgia" w:hAnsi="Georgia"/>
          <w:b/>
          <w:color w:val="FF0000"/>
          <w:sz w:val="24"/>
          <w:szCs w:val="24"/>
          <w:u w:val="single"/>
          <w:lang w:val="en-GB"/>
        </w:rPr>
      </w:pPr>
      <w:proofErr w:type="spellStart"/>
      <w:r>
        <w:rPr>
          <w:rFonts w:ascii="Georgia" w:hAnsi="Georgia"/>
          <w:sz w:val="24"/>
          <w:szCs w:val="24"/>
          <w:lang w:val="en-GB"/>
        </w:rPr>
        <w:t>a</w:t>
      </w:r>
      <w:r w:rsidR="003B2B71" w:rsidRPr="00F7331B">
        <w:rPr>
          <w:rFonts w:ascii="Georgia" w:hAnsi="Georgia"/>
          <w:sz w:val="24"/>
          <w:szCs w:val="24"/>
          <w:lang w:val="en-GB"/>
        </w:rPr>
        <w:t>ttività</w:t>
      </w:r>
      <w:proofErr w:type="spellEnd"/>
      <w:r w:rsidR="003B2B71" w:rsidRPr="00F7331B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B2B71" w:rsidRPr="00F7331B">
        <w:rPr>
          <w:rFonts w:ascii="Georgia" w:hAnsi="Georgia"/>
          <w:sz w:val="24"/>
          <w:szCs w:val="24"/>
          <w:lang w:val="en-GB"/>
        </w:rPr>
        <w:t>laboratoriali</w:t>
      </w:r>
      <w:proofErr w:type="spellEnd"/>
      <w:r w:rsidR="003B2B71" w:rsidRPr="00F7331B">
        <w:rPr>
          <w:rFonts w:ascii="Georgia" w:hAnsi="Georgia"/>
          <w:sz w:val="24"/>
          <w:szCs w:val="24"/>
          <w:lang w:val="en-GB"/>
        </w:rPr>
        <w:t>;</w:t>
      </w:r>
    </w:p>
    <w:p w:rsidR="003B2B71" w:rsidRPr="001169D3" w:rsidRDefault="001169D3" w:rsidP="003B2B71">
      <w:pPr>
        <w:numPr>
          <w:ilvl w:val="0"/>
          <w:numId w:val="2"/>
        </w:numPr>
        <w:spacing w:after="0" w:line="240" w:lineRule="auto"/>
        <w:ind w:right="142"/>
        <w:jc w:val="both"/>
        <w:rPr>
          <w:rFonts w:ascii="Georgia" w:hAnsi="Georgia"/>
          <w:b/>
          <w:color w:val="FF0000"/>
          <w:sz w:val="24"/>
          <w:szCs w:val="24"/>
          <w:u w:val="single"/>
          <w:lang w:val="en-GB"/>
        </w:rPr>
      </w:pPr>
      <w:proofErr w:type="spellStart"/>
      <w:r>
        <w:rPr>
          <w:rFonts w:ascii="Georgia" w:hAnsi="Georgia"/>
          <w:sz w:val="24"/>
          <w:szCs w:val="24"/>
          <w:lang w:val="en-GB"/>
        </w:rPr>
        <w:t>s</w:t>
      </w:r>
      <w:r w:rsidR="003B2B71" w:rsidRPr="00F7331B">
        <w:rPr>
          <w:rFonts w:ascii="Georgia" w:hAnsi="Georgia"/>
          <w:sz w:val="24"/>
          <w:szCs w:val="24"/>
          <w:lang w:val="en-GB"/>
        </w:rPr>
        <w:t>volgimento</w:t>
      </w:r>
      <w:proofErr w:type="spellEnd"/>
      <w:r w:rsidR="003B2B71" w:rsidRPr="00F7331B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B2B71" w:rsidRPr="00F7331B">
        <w:rPr>
          <w:rFonts w:ascii="Georgia" w:hAnsi="Georgia"/>
          <w:sz w:val="24"/>
          <w:szCs w:val="24"/>
          <w:lang w:val="en-GB"/>
        </w:rPr>
        <w:t>di</w:t>
      </w:r>
      <w:proofErr w:type="spellEnd"/>
      <w:r w:rsidR="003B2B71" w:rsidRPr="00F7331B">
        <w:rPr>
          <w:rFonts w:ascii="Georgia" w:hAnsi="Georgia"/>
          <w:sz w:val="24"/>
          <w:szCs w:val="24"/>
          <w:lang w:val="en-GB"/>
        </w:rPr>
        <w:t xml:space="preserve"> test</w:t>
      </w:r>
      <w:r>
        <w:rPr>
          <w:rFonts w:ascii="Georgia" w:hAnsi="Georgia"/>
          <w:sz w:val="24"/>
          <w:szCs w:val="24"/>
          <w:lang w:val="en-GB"/>
        </w:rPr>
        <w:t>;</w:t>
      </w:r>
    </w:p>
    <w:p w:rsidR="001169D3" w:rsidRPr="00F7331B" w:rsidRDefault="001169D3" w:rsidP="003B2B71">
      <w:pPr>
        <w:numPr>
          <w:ilvl w:val="0"/>
          <w:numId w:val="2"/>
        </w:numPr>
        <w:spacing w:after="0" w:line="240" w:lineRule="auto"/>
        <w:ind w:right="142"/>
        <w:jc w:val="both"/>
        <w:rPr>
          <w:rFonts w:ascii="Georgia" w:hAnsi="Georgia"/>
          <w:b/>
          <w:color w:val="FF0000"/>
          <w:sz w:val="24"/>
          <w:szCs w:val="24"/>
          <w:u w:val="single"/>
          <w:lang w:val="en-GB"/>
        </w:rPr>
      </w:pPr>
      <w:proofErr w:type="spellStart"/>
      <w:r>
        <w:rPr>
          <w:rFonts w:ascii="Georgia" w:hAnsi="Georgia"/>
          <w:sz w:val="24"/>
          <w:szCs w:val="24"/>
          <w:lang w:val="en-GB"/>
        </w:rPr>
        <w:t>videolezioni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sincrone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e </w:t>
      </w:r>
      <w:proofErr w:type="spellStart"/>
      <w:r>
        <w:rPr>
          <w:rFonts w:ascii="Georgia" w:hAnsi="Georgia"/>
          <w:sz w:val="24"/>
          <w:szCs w:val="24"/>
          <w:lang w:val="en-GB"/>
        </w:rPr>
        <w:t>asincrone</w:t>
      </w:r>
      <w:proofErr w:type="spellEnd"/>
      <w:r>
        <w:rPr>
          <w:rFonts w:ascii="Georgia" w:hAnsi="Georgia"/>
          <w:sz w:val="24"/>
          <w:szCs w:val="24"/>
          <w:lang w:val="en-GB"/>
        </w:rPr>
        <w:t>;</w:t>
      </w:r>
    </w:p>
    <w:p w:rsidR="001169D3" w:rsidRPr="001169D3" w:rsidRDefault="001169D3" w:rsidP="003B2B71">
      <w:pPr>
        <w:numPr>
          <w:ilvl w:val="0"/>
          <w:numId w:val="2"/>
        </w:numPr>
        <w:spacing w:after="0" w:line="240" w:lineRule="auto"/>
        <w:ind w:right="142"/>
        <w:jc w:val="both"/>
        <w:rPr>
          <w:rFonts w:ascii="Georgia" w:hAnsi="Georgia"/>
          <w:b/>
          <w:color w:val="FF0000"/>
          <w:sz w:val="24"/>
          <w:szCs w:val="24"/>
          <w:u w:val="single"/>
          <w:lang w:val="it-IT"/>
        </w:rPr>
      </w:pPr>
      <w:r w:rsidRPr="001169D3">
        <w:rPr>
          <w:rFonts w:ascii="Georgia" w:hAnsi="Georgia"/>
          <w:sz w:val="24"/>
          <w:szCs w:val="24"/>
          <w:lang w:val="it-IT"/>
        </w:rPr>
        <w:t>v</w:t>
      </w:r>
      <w:r w:rsidR="003B2B71" w:rsidRPr="00F7331B">
        <w:rPr>
          <w:rFonts w:ascii="Georgia" w:hAnsi="Georgia"/>
          <w:sz w:val="24"/>
          <w:szCs w:val="24"/>
          <w:lang w:val="it-IT"/>
        </w:rPr>
        <w:t>isualizzazione sinottica di contenu</w:t>
      </w:r>
      <w:r>
        <w:rPr>
          <w:rFonts w:ascii="Georgia" w:hAnsi="Georgia"/>
          <w:sz w:val="24"/>
          <w:szCs w:val="24"/>
          <w:lang w:val="it-IT"/>
        </w:rPr>
        <w:t>ti attraverso mappe concettuali statiche e interattive;</w:t>
      </w:r>
    </w:p>
    <w:p w:rsidR="003B2B71" w:rsidRPr="00F7331B" w:rsidRDefault="00FE1D9F" w:rsidP="001169D3">
      <w:pPr>
        <w:spacing w:after="0" w:line="240" w:lineRule="auto"/>
        <w:ind w:left="397" w:right="142"/>
        <w:jc w:val="both"/>
        <w:rPr>
          <w:rFonts w:ascii="Georgia" w:hAnsi="Georgia"/>
          <w:b/>
          <w:color w:val="FF0000"/>
          <w:sz w:val="24"/>
          <w:szCs w:val="24"/>
          <w:u w:val="single"/>
          <w:lang w:val="it-IT"/>
        </w:rPr>
      </w:pPr>
      <w:r>
        <w:rPr>
          <w:rFonts w:ascii="Georgia" w:hAnsi="Georgia"/>
          <w:sz w:val="24"/>
          <w:szCs w:val="24"/>
          <w:lang w:val="it-IT"/>
        </w:rPr>
        <w:br/>
      </w:r>
    </w:p>
    <w:p w:rsidR="003B2B71" w:rsidRPr="00F7331B" w:rsidRDefault="003B2B71" w:rsidP="003B2B71">
      <w:pPr>
        <w:numPr>
          <w:ilvl w:val="0"/>
          <w:numId w:val="1"/>
        </w:numPr>
        <w:spacing w:after="0" w:line="360" w:lineRule="auto"/>
        <w:rPr>
          <w:rFonts w:ascii="Georgia" w:hAnsi="Georgia"/>
          <w:color w:val="000000"/>
          <w:sz w:val="24"/>
          <w:szCs w:val="24"/>
          <w:lang w:val="it-IT"/>
        </w:rPr>
      </w:pPr>
      <w:r w:rsidRPr="00FE1D9F">
        <w:rPr>
          <w:rFonts w:ascii="Georgia" w:hAnsi="Georgia"/>
          <w:b/>
          <w:color w:val="000000"/>
          <w:sz w:val="24"/>
          <w:szCs w:val="24"/>
          <w:lang w:val="it-IT"/>
        </w:rPr>
        <w:t xml:space="preserve">AMBIENTI </w:t>
      </w:r>
      <w:proofErr w:type="spellStart"/>
      <w:r w:rsidRPr="00FE1D9F">
        <w:rPr>
          <w:rFonts w:ascii="Georgia" w:hAnsi="Georgia"/>
          <w:b/>
          <w:color w:val="000000"/>
          <w:sz w:val="24"/>
          <w:szCs w:val="24"/>
          <w:lang w:val="it-IT"/>
        </w:rPr>
        <w:t>DI</w:t>
      </w:r>
      <w:proofErr w:type="spellEnd"/>
      <w:r w:rsidRPr="00FE1D9F">
        <w:rPr>
          <w:rFonts w:ascii="Georgia" w:hAnsi="Georgia"/>
          <w:b/>
          <w:color w:val="000000"/>
          <w:sz w:val="24"/>
          <w:szCs w:val="24"/>
          <w:lang w:val="it-IT"/>
        </w:rPr>
        <w:t xml:space="preserve"> APPRENDIMENTO: strumenti, mezzi, spazi</w:t>
      </w:r>
      <w:r w:rsidRPr="00F7331B">
        <w:rPr>
          <w:rFonts w:ascii="Georgia" w:hAnsi="Georgia"/>
          <w:color w:val="000000"/>
          <w:sz w:val="24"/>
          <w:szCs w:val="24"/>
          <w:lang w:val="it-IT"/>
        </w:rPr>
        <w:t>.</w:t>
      </w:r>
    </w:p>
    <w:p w:rsidR="003B2B71" w:rsidRPr="00F7331B" w:rsidRDefault="003B2B71" w:rsidP="003B2B71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Georgia" w:hAnsi="Georgia"/>
          <w:sz w:val="24"/>
          <w:szCs w:val="24"/>
          <w:lang w:val="it-CH"/>
        </w:rPr>
      </w:pPr>
      <w:r w:rsidRPr="00F7331B">
        <w:rPr>
          <w:rFonts w:ascii="Georgia" w:hAnsi="Georgia"/>
          <w:sz w:val="24"/>
          <w:szCs w:val="24"/>
          <w:lang w:val="it-CH"/>
        </w:rPr>
        <w:t>libri di testo;</w:t>
      </w:r>
    </w:p>
    <w:p w:rsidR="003B2B71" w:rsidRPr="00F7331B" w:rsidRDefault="003B2B71" w:rsidP="003B2B71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Georgia" w:hAnsi="Georgia"/>
          <w:sz w:val="24"/>
          <w:szCs w:val="24"/>
          <w:lang w:val="it-CH"/>
        </w:rPr>
      </w:pPr>
      <w:r w:rsidRPr="00F7331B">
        <w:rPr>
          <w:rFonts w:ascii="Georgia" w:hAnsi="Georgia"/>
          <w:sz w:val="24"/>
          <w:szCs w:val="24"/>
          <w:lang w:val="it-CH"/>
        </w:rPr>
        <w:t>materiale di documentazione;</w:t>
      </w:r>
    </w:p>
    <w:p w:rsidR="003B2B71" w:rsidRPr="00F7331B" w:rsidRDefault="003B2B71" w:rsidP="003B2B71">
      <w:pPr>
        <w:numPr>
          <w:ilvl w:val="0"/>
          <w:numId w:val="3"/>
        </w:numPr>
        <w:spacing w:after="0" w:line="320" w:lineRule="exact"/>
        <w:rPr>
          <w:rFonts w:ascii="Georgia" w:hAnsi="Georgia"/>
          <w:sz w:val="24"/>
          <w:szCs w:val="24"/>
          <w:lang w:val="it-CH"/>
        </w:rPr>
      </w:pPr>
      <w:r w:rsidRPr="00F7331B">
        <w:rPr>
          <w:rFonts w:ascii="Georgia" w:hAnsi="Georgia"/>
          <w:sz w:val="24"/>
          <w:szCs w:val="24"/>
          <w:lang w:val="it-CH"/>
        </w:rPr>
        <w:t>fotocopie;</w:t>
      </w:r>
    </w:p>
    <w:p w:rsidR="003B2B71" w:rsidRPr="00F7331B" w:rsidRDefault="003B2B71" w:rsidP="003B2B71">
      <w:pPr>
        <w:numPr>
          <w:ilvl w:val="0"/>
          <w:numId w:val="3"/>
        </w:numPr>
        <w:spacing w:after="0" w:line="320" w:lineRule="exact"/>
        <w:rPr>
          <w:rFonts w:ascii="Georgia" w:hAnsi="Georgia"/>
          <w:sz w:val="24"/>
          <w:szCs w:val="24"/>
          <w:lang w:val="it-CH"/>
        </w:rPr>
      </w:pPr>
      <w:r w:rsidRPr="00F7331B">
        <w:rPr>
          <w:rFonts w:ascii="Georgia" w:hAnsi="Georgia"/>
          <w:sz w:val="24"/>
          <w:szCs w:val="24"/>
          <w:lang w:val="it-CH"/>
        </w:rPr>
        <w:t>documenti originali;</w:t>
      </w:r>
    </w:p>
    <w:p w:rsidR="003B2B71" w:rsidRPr="00F7331B" w:rsidRDefault="003B2B71" w:rsidP="003B2B71">
      <w:pPr>
        <w:pStyle w:val="Paragrafoelenco"/>
        <w:numPr>
          <w:ilvl w:val="0"/>
          <w:numId w:val="4"/>
        </w:numPr>
        <w:spacing w:line="320" w:lineRule="exact"/>
        <w:rPr>
          <w:rFonts w:ascii="Georgia" w:hAnsi="Georgia"/>
          <w:sz w:val="24"/>
          <w:szCs w:val="24"/>
          <w:lang w:val="it-CH"/>
        </w:rPr>
      </w:pPr>
      <w:r w:rsidRPr="00F7331B">
        <w:rPr>
          <w:rFonts w:ascii="Georgia" w:hAnsi="Georgia"/>
          <w:sz w:val="24"/>
          <w:szCs w:val="24"/>
          <w:lang w:val="it-CH"/>
        </w:rPr>
        <w:t>articoli di giornale;</w:t>
      </w:r>
    </w:p>
    <w:p w:rsidR="003B2B71" w:rsidRPr="00F7331B" w:rsidRDefault="003B2B71" w:rsidP="003B2B71">
      <w:pPr>
        <w:pStyle w:val="Paragrafoelenco"/>
        <w:numPr>
          <w:ilvl w:val="0"/>
          <w:numId w:val="6"/>
        </w:numPr>
        <w:rPr>
          <w:rFonts w:ascii="Georgia" w:hAnsi="Georgia"/>
          <w:sz w:val="24"/>
          <w:szCs w:val="24"/>
          <w:lang w:val="it-CH"/>
        </w:rPr>
      </w:pPr>
      <w:r w:rsidRPr="00F7331B">
        <w:rPr>
          <w:rFonts w:ascii="Georgia" w:hAnsi="Georgia"/>
          <w:sz w:val="24"/>
          <w:szCs w:val="24"/>
          <w:lang w:val="it-CH"/>
        </w:rPr>
        <w:t>attrezzature sportive;</w:t>
      </w:r>
    </w:p>
    <w:p w:rsidR="003B2B71" w:rsidRPr="00F7331B" w:rsidRDefault="003B2B71" w:rsidP="003B2B71">
      <w:pPr>
        <w:numPr>
          <w:ilvl w:val="1"/>
          <w:numId w:val="5"/>
        </w:numPr>
        <w:spacing w:after="0" w:line="240" w:lineRule="auto"/>
        <w:ind w:right="142"/>
        <w:jc w:val="both"/>
        <w:rPr>
          <w:rFonts w:ascii="Georgia" w:hAnsi="Georgia"/>
          <w:sz w:val="24"/>
          <w:szCs w:val="24"/>
          <w:lang w:val="it-CH"/>
        </w:rPr>
      </w:pPr>
      <w:r w:rsidRPr="00F7331B">
        <w:rPr>
          <w:rFonts w:ascii="Georgia" w:hAnsi="Georgia"/>
          <w:sz w:val="24"/>
          <w:szCs w:val="24"/>
          <w:lang w:val="it-CH"/>
        </w:rPr>
        <w:t>computer;</w:t>
      </w:r>
    </w:p>
    <w:p w:rsidR="003B2B71" w:rsidRPr="00F7331B" w:rsidRDefault="003B2B71" w:rsidP="003B2B71">
      <w:pPr>
        <w:numPr>
          <w:ilvl w:val="1"/>
          <w:numId w:val="5"/>
        </w:numPr>
        <w:spacing w:after="0" w:line="240" w:lineRule="auto"/>
        <w:ind w:right="142"/>
        <w:jc w:val="both"/>
        <w:rPr>
          <w:rFonts w:ascii="Georgia" w:hAnsi="Georgia"/>
          <w:sz w:val="24"/>
          <w:szCs w:val="24"/>
          <w:lang w:val="it-CH"/>
        </w:rPr>
      </w:pPr>
      <w:r w:rsidRPr="00F7331B">
        <w:rPr>
          <w:rFonts w:ascii="Georgia" w:hAnsi="Georgia"/>
          <w:sz w:val="24"/>
          <w:szCs w:val="24"/>
          <w:lang w:val="it-CH"/>
        </w:rPr>
        <w:t>internet;</w:t>
      </w:r>
    </w:p>
    <w:p w:rsidR="003B2B71" w:rsidRPr="00F7331B" w:rsidRDefault="003B2B71" w:rsidP="003B2B71">
      <w:pPr>
        <w:numPr>
          <w:ilvl w:val="1"/>
          <w:numId w:val="5"/>
        </w:numPr>
        <w:spacing w:after="0" w:line="240" w:lineRule="auto"/>
        <w:ind w:right="142"/>
        <w:jc w:val="both"/>
        <w:rPr>
          <w:rFonts w:ascii="Georgia" w:hAnsi="Georgia"/>
          <w:sz w:val="24"/>
          <w:szCs w:val="24"/>
          <w:lang w:val="it-CH"/>
        </w:rPr>
      </w:pPr>
      <w:r w:rsidRPr="00F7331B">
        <w:rPr>
          <w:rFonts w:ascii="Georgia" w:hAnsi="Georgia"/>
          <w:sz w:val="24"/>
          <w:szCs w:val="24"/>
          <w:lang w:val="it-CH"/>
        </w:rPr>
        <w:t>attività di laboratorio,</w:t>
      </w:r>
    </w:p>
    <w:p w:rsidR="003B2B71" w:rsidRPr="00F7331B" w:rsidRDefault="003B2B71" w:rsidP="003B2B71">
      <w:pPr>
        <w:numPr>
          <w:ilvl w:val="1"/>
          <w:numId w:val="5"/>
        </w:numPr>
        <w:spacing w:after="0" w:line="240" w:lineRule="auto"/>
        <w:ind w:right="142"/>
        <w:jc w:val="both"/>
        <w:rPr>
          <w:rFonts w:ascii="Georgia" w:hAnsi="Georgia"/>
          <w:sz w:val="24"/>
          <w:szCs w:val="24"/>
          <w:lang w:val="it-CH"/>
        </w:rPr>
      </w:pPr>
      <w:r w:rsidRPr="00F7331B">
        <w:rPr>
          <w:rFonts w:ascii="Georgia" w:hAnsi="Georgia"/>
          <w:sz w:val="24"/>
          <w:szCs w:val="24"/>
          <w:lang w:val="it-CH"/>
        </w:rPr>
        <w:t>presentazioni in PowerPoint;</w:t>
      </w:r>
    </w:p>
    <w:p w:rsidR="003B2B71" w:rsidRPr="00F7331B" w:rsidRDefault="003B2B71" w:rsidP="003B2B71">
      <w:pPr>
        <w:numPr>
          <w:ilvl w:val="1"/>
          <w:numId w:val="5"/>
        </w:numPr>
        <w:spacing w:after="0" w:line="240" w:lineRule="auto"/>
        <w:ind w:right="142"/>
        <w:jc w:val="both"/>
        <w:rPr>
          <w:rFonts w:ascii="Georgia" w:hAnsi="Georgia"/>
          <w:sz w:val="24"/>
          <w:szCs w:val="24"/>
          <w:lang w:val="it-CH"/>
        </w:rPr>
      </w:pPr>
      <w:r w:rsidRPr="00F7331B">
        <w:rPr>
          <w:rFonts w:ascii="Georgia" w:hAnsi="Georgia"/>
          <w:sz w:val="24"/>
          <w:szCs w:val="24"/>
          <w:lang w:val="it-CH"/>
        </w:rPr>
        <w:t>software didattici;</w:t>
      </w:r>
    </w:p>
    <w:p w:rsidR="003B2B71" w:rsidRPr="00F7331B" w:rsidRDefault="003B2B71" w:rsidP="003B2B71">
      <w:pPr>
        <w:numPr>
          <w:ilvl w:val="1"/>
          <w:numId w:val="5"/>
        </w:numPr>
        <w:spacing w:after="0" w:line="240" w:lineRule="auto"/>
        <w:ind w:right="142"/>
        <w:jc w:val="both"/>
        <w:rPr>
          <w:rFonts w:ascii="Georgia" w:hAnsi="Georgia"/>
          <w:sz w:val="24"/>
          <w:szCs w:val="24"/>
          <w:lang w:val="it-CH"/>
        </w:rPr>
      </w:pPr>
      <w:r w:rsidRPr="00F7331B">
        <w:rPr>
          <w:rFonts w:ascii="Georgia" w:hAnsi="Georgia"/>
          <w:sz w:val="24"/>
          <w:szCs w:val="24"/>
          <w:lang w:val="it-CH"/>
        </w:rPr>
        <w:t>video lezioni;</w:t>
      </w:r>
    </w:p>
    <w:p w:rsidR="003B2B71" w:rsidRPr="00F7331B" w:rsidRDefault="003B2B71" w:rsidP="003B2B71">
      <w:pPr>
        <w:numPr>
          <w:ilvl w:val="1"/>
          <w:numId w:val="5"/>
        </w:numPr>
        <w:spacing w:after="0" w:line="240" w:lineRule="auto"/>
        <w:ind w:right="142"/>
        <w:jc w:val="both"/>
        <w:rPr>
          <w:rFonts w:ascii="Georgia" w:hAnsi="Georgia"/>
          <w:sz w:val="24"/>
          <w:szCs w:val="24"/>
          <w:lang w:val="it-CH"/>
        </w:rPr>
      </w:pPr>
      <w:r w:rsidRPr="00F7331B">
        <w:rPr>
          <w:rFonts w:ascii="Georgia" w:hAnsi="Georgia"/>
          <w:sz w:val="24"/>
          <w:szCs w:val="24"/>
          <w:lang w:val="it-CH"/>
        </w:rPr>
        <w:t xml:space="preserve">web </w:t>
      </w:r>
      <w:proofErr w:type="spellStart"/>
      <w:r w:rsidRPr="00F7331B">
        <w:rPr>
          <w:rFonts w:ascii="Georgia" w:hAnsi="Georgia"/>
          <w:sz w:val="24"/>
          <w:szCs w:val="24"/>
          <w:lang w:val="it-CH"/>
        </w:rPr>
        <w:t>search</w:t>
      </w:r>
      <w:proofErr w:type="spellEnd"/>
      <w:r w:rsidRPr="00F7331B">
        <w:rPr>
          <w:rFonts w:ascii="Georgia" w:hAnsi="Georgia"/>
          <w:sz w:val="24"/>
          <w:szCs w:val="24"/>
          <w:lang w:val="it-CH"/>
        </w:rPr>
        <w:t>.</w:t>
      </w:r>
    </w:p>
    <w:p w:rsidR="003B2B71" w:rsidRPr="00F7331B" w:rsidRDefault="003B2B71" w:rsidP="003B2B71">
      <w:pPr>
        <w:numPr>
          <w:ilvl w:val="1"/>
          <w:numId w:val="5"/>
        </w:numPr>
        <w:spacing w:after="0" w:line="240" w:lineRule="auto"/>
        <w:ind w:right="142"/>
        <w:jc w:val="both"/>
        <w:rPr>
          <w:rFonts w:ascii="Georgia" w:hAnsi="Georgia"/>
          <w:sz w:val="24"/>
          <w:szCs w:val="24"/>
          <w:lang w:val="it-CH"/>
        </w:rPr>
      </w:pPr>
      <w:r w:rsidRPr="00F7331B">
        <w:rPr>
          <w:rFonts w:ascii="Georgia" w:hAnsi="Georgia"/>
          <w:sz w:val="24"/>
          <w:szCs w:val="24"/>
          <w:lang w:val="it-CH"/>
        </w:rPr>
        <w:t>Piattaforme e-learning</w:t>
      </w:r>
    </w:p>
    <w:p w:rsidR="00946443" w:rsidRPr="00F7331B" w:rsidRDefault="00946443" w:rsidP="00946443">
      <w:pPr>
        <w:spacing w:after="0" w:line="240" w:lineRule="auto"/>
        <w:ind w:right="142"/>
        <w:jc w:val="both"/>
        <w:rPr>
          <w:rFonts w:ascii="Georgia" w:hAnsi="Georgia"/>
          <w:sz w:val="24"/>
          <w:szCs w:val="24"/>
          <w:lang w:val="it-CH"/>
        </w:rPr>
      </w:pPr>
    </w:p>
    <w:p w:rsidR="00946443" w:rsidRPr="00F7331B" w:rsidRDefault="00946443" w:rsidP="00946443">
      <w:pPr>
        <w:numPr>
          <w:ilvl w:val="0"/>
          <w:numId w:val="1"/>
        </w:numPr>
        <w:spacing w:after="0" w:line="360" w:lineRule="auto"/>
        <w:rPr>
          <w:rFonts w:ascii="Georgia" w:hAnsi="Georgia"/>
          <w:sz w:val="24"/>
          <w:szCs w:val="24"/>
          <w:lang w:val="it-CH"/>
        </w:rPr>
      </w:pPr>
      <w:r w:rsidRPr="00FE1D9F">
        <w:rPr>
          <w:rFonts w:ascii="Georgia" w:hAnsi="Georgia"/>
          <w:b/>
          <w:color w:val="000000"/>
          <w:sz w:val="24"/>
          <w:szCs w:val="24"/>
          <w:lang w:val="it-IT"/>
        </w:rPr>
        <w:t xml:space="preserve">ATTIVITA’ </w:t>
      </w:r>
      <w:proofErr w:type="spellStart"/>
      <w:r w:rsidRPr="00FE1D9F">
        <w:rPr>
          <w:rFonts w:ascii="Georgia" w:hAnsi="Georgia"/>
          <w:b/>
          <w:color w:val="000000"/>
          <w:sz w:val="24"/>
          <w:szCs w:val="24"/>
          <w:lang w:val="it-IT"/>
        </w:rPr>
        <w:t>DI</w:t>
      </w:r>
      <w:proofErr w:type="spellEnd"/>
      <w:r w:rsidRPr="00FE1D9F">
        <w:rPr>
          <w:rFonts w:ascii="Georgia" w:hAnsi="Georgia"/>
          <w:b/>
          <w:color w:val="000000"/>
          <w:sz w:val="24"/>
          <w:szCs w:val="24"/>
          <w:lang w:val="it-IT"/>
        </w:rPr>
        <w:t xml:space="preserve"> RECUPERO E POTENZIAMENTO:</w:t>
      </w:r>
      <w:r w:rsidRPr="00FE1D9F">
        <w:rPr>
          <w:rFonts w:ascii="Georgia" w:hAnsi="Georgia"/>
          <w:b/>
          <w:color w:val="000000"/>
          <w:sz w:val="24"/>
          <w:szCs w:val="24"/>
          <w:lang w:val="it-IT"/>
        </w:rPr>
        <w:br/>
      </w:r>
      <w:r w:rsidRPr="00F7331B">
        <w:rPr>
          <w:rFonts w:ascii="Georgia" w:hAnsi="Georgia"/>
          <w:sz w:val="24"/>
          <w:szCs w:val="24"/>
          <w:lang w:val="it-CH"/>
        </w:rPr>
        <w:t>attività di recupero in itinere, chiarimenti forniti dal docente su richiesta degli studenti, assegnazione d</w:t>
      </w:r>
      <w:r w:rsidR="001169D3">
        <w:rPr>
          <w:rFonts w:ascii="Georgia" w:hAnsi="Georgia"/>
          <w:sz w:val="24"/>
          <w:szCs w:val="24"/>
          <w:lang w:val="it-CH"/>
        </w:rPr>
        <w:t>i percorsi individuali; nei mesi</w:t>
      </w:r>
      <w:r w:rsidRPr="00F7331B">
        <w:rPr>
          <w:rFonts w:ascii="Georgia" w:hAnsi="Georgia"/>
          <w:sz w:val="24"/>
          <w:szCs w:val="24"/>
          <w:lang w:val="it-CH"/>
        </w:rPr>
        <w:t xml:space="preserve"> di</w:t>
      </w:r>
      <w:r w:rsidR="001169D3">
        <w:rPr>
          <w:rFonts w:ascii="Georgia" w:hAnsi="Georgia"/>
          <w:sz w:val="24"/>
          <w:szCs w:val="24"/>
          <w:lang w:val="it-CH"/>
        </w:rPr>
        <w:t xml:space="preserve"> Marzo, Aprile e</w:t>
      </w:r>
      <w:r w:rsidRPr="00F7331B">
        <w:rPr>
          <w:rFonts w:ascii="Georgia" w:hAnsi="Georgia"/>
          <w:sz w:val="24"/>
          <w:szCs w:val="24"/>
          <w:lang w:val="it-CH"/>
        </w:rPr>
        <w:t xml:space="preserve"> Maggio </w:t>
      </w:r>
      <w:r w:rsidRPr="00F7331B">
        <w:rPr>
          <w:rFonts w:ascii="Georgia" w:hAnsi="Georgia"/>
          <w:sz w:val="24"/>
          <w:szCs w:val="24"/>
          <w:lang w:val="it-CH"/>
        </w:rPr>
        <w:lastRenderedPageBreak/>
        <w:t>sono state effettuate attività di recupero e potenziamento.</w:t>
      </w:r>
      <w:r w:rsidR="00FE1D9F">
        <w:rPr>
          <w:rFonts w:ascii="Georgia" w:hAnsi="Georgia"/>
          <w:sz w:val="24"/>
          <w:szCs w:val="24"/>
          <w:lang w:val="it-CH"/>
        </w:rPr>
        <w:br/>
      </w:r>
    </w:p>
    <w:p w:rsidR="00946443" w:rsidRPr="00F7331B" w:rsidRDefault="00946443" w:rsidP="00946443">
      <w:pPr>
        <w:numPr>
          <w:ilvl w:val="0"/>
          <w:numId w:val="1"/>
        </w:numPr>
        <w:spacing w:after="0" w:line="360" w:lineRule="auto"/>
        <w:rPr>
          <w:rFonts w:ascii="Georgia" w:hAnsi="Georgia"/>
          <w:color w:val="000000"/>
          <w:sz w:val="24"/>
          <w:szCs w:val="24"/>
          <w:lang w:val="it-IT"/>
        </w:rPr>
      </w:pPr>
      <w:r w:rsidRPr="00FE1D9F">
        <w:rPr>
          <w:rFonts w:ascii="Georgia" w:hAnsi="Georgia"/>
          <w:b/>
          <w:color w:val="000000"/>
          <w:sz w:val="24"/>
          <w:szCs w:val="24"/>
          <w:lang w:val="it-IT"/>
        </w:rPr>
        <w:t xml:space="preserve">ATTIVITA’ </w:t>
      </w:r>
      <w:proofErr w:type="spellStart"/>
      <w:r w:rsidRPr="00FE1D9F">
        <w:rPr>
          <w:rFonts w:ascii="Georgia" w:hAnsi="Georgia"/>
          <w:b/>
          <w:color w:val="000000"/>
          <w:sz w:val="24"/>
          <w:szCs w:val="24"/>
          <w:lang w:val="it-IT"/>
        </w:rPr>
        <w:t>DI</w:t>
      </w:r>
      <w:proofErr w:type="spellEnd"/>
      <w:r w:rsidRPr="00FE1D9F">
        <w:rPr>
          <w:rFonts w:ascii="Georgia" w:hAnsi="Georgia"/>
          <w:b/>
          <w:color w:val="000000"/>
          <w:sz w:val="24"/>
          <w:szCs w:val="24"/>
          <w:lang w:val="it-IT"/>
        </w:rPr>
        <w:t xml:space="preserve"> ARRICCHIMENTO DELL’OFFERTA FORMATIVA ED ESPERIENZE EXTRACURRICOLARI:</w:t>
      </w:r>
      <w:r w:rsidRPr="00FE1D9F">
        <w:rPr>
          <w:rFonts w:ascii="Georgia" w:hAnsi="Georgia"/>
          <w:b/>
          <w:color w:val="000000"/>
          <w:sz w:val="24"/>
          <w:szCs w:val="24"/>
          <w:lang w:val="it-IT"/>
        </w:rPr>
        <w:br/>
      </w:r>
      <w:r w:rsidRPr="00F7331B">
        <w:rPr>
          <w:rFonts w:ascii="Georgia" w:hAnsi="Georgia"/>
          <w:color w:val="000000"/>
          <w:sz w:val="24"/>
          <w:szCs w:val="24"/>
          <w:lang w:val="it-IT"/>
        </w:rPr>
        <w:t xml:space="preserve">(Visite guidate, viaggi d’istruzione, progetti e manifestazioni culturali, incontri con esperti, teatro, </w:t>
      </w:r>
      <w:proofErr w:type="spellStart"/>
      <w:r w:rsidRPr="00F7331B">
        <w:rPr>
          <w:rFonts w:ascii="Georgia" w:hAnsi="Georgia"/>
          <w:color w:val="000000"/>
          <w:sz w:val="24"/>
          <w:szCs w:val="24"/>
          <w:lang w:val="it-IT"/>
        </w:rPr>
        <w:t>cinema…</w:t>
      </w:r>
      <w:proofErr w:type="spellEnd"/>
      <w:r w:rsidRPr="00F7331B">
        <w:rPr>
          <w:rFonts w:ascii="Georgia" w:hAnsi="Georgia"/>
          <w:color w:val="000000"/>
          <w:sz w:val="24"/>
          <w:szCs w:val="24"/>
          <w:lang w:val="it-IT"/>
        </w:rPr>
        <w:t>.)</w:t>
      </w:r>
    </w:p>
    <w:p w:rsidR="00946443" w:rsidRPr="00F7331B" w:rsidRDefault="00946443" w:rsidP="00946443">
      <w:pPr>
        <w:ind w:left="720" w:hanging="720"/>
        <w:rPr>
          <w:rFonts w:ascii="Georgia" w:hAnsi="Georgia"/>
          <w:sz w:val="24"/>
          <w:szCs w:val="24"/>
          <w:lang w:val="it-CH"/>
        </w:rPr>
      </w:pPr>
      <w:r w:rsidRPr="00F7331B">
        <w:rPr>
          <w:rFonts w:ascii="Georgia" w:eastAsia="MS Mincho" w:hAnsi="Georgia" w:cs="MS Mincho"/>
          <w:b/>
          <w:color w:val="000000"/>
          <w:sz w:val="24"/>
          <w:szCs w:val="24"/>
        </w:rPr>
        <w:t>ツ</w:t>
      </w:r>
      <w:r w:rsidRPr="00F7331B">
        <w:rPr>
          <w:rFonts w:ascii="Georgia" w:hAnsi="Georgia"/>
          <w:sz w:val="24"/>
          <w:szCs w:val="24"/>
          <w:lang w:val="it-CH"/>
        </w:rPr>
        <w:t xml:space="preserve"> donazione sangue,</w:t>
      </w:r>
    </w:p>
    <w:p w:rsidR="00946443" w:rsidRPr="00F7331B" w:rsidRDefault="00946443" w:rsidP="00946443">
      <w:pPr>
        <w:ind w:left="720" w:hanging="720"/>
        <w:rPr>
          <w:rFonts w:ascii="Georgia" w:hAnsi="Georgia"/>
          <w:sz w:val="24"/>
          <w:szCs w:val="24"/>
          <w:lang w:val="it-CH"/>
        </w:rPr>
      </w:pPr>
      <w:r w:rsidRPr="00F7331B">
        <w:rPr>
          <w:rFonts w:ascii="Georgia" w:eastAsia="MS Mincho" w:hAnsi="Georgia" w:cs="MS Mincho"/>
          <w:b/>
          <w:color w:val="000000"/>
          <w:sz w:val="24"/>
          <w:szCs w:val="24"/>
        </w:rPr>
        <w:t>ツ</w:t>
      </w:r>
      <w:r w:rsidRPr="00F7331B">
        <w:rPr>
          <w:rFonts w:ascii="Georgia" w:eastAsia="MS Mincho" w:hAnsi="Georgia" w:cs="MS Mincho"/>
          <w:b/>
          <w:color w:val="000000"/>
          <w:sz w:val="24"/>
          <w:szCs w:val="24"/>
          <w:lang w:val="it-IT"/>
        </w:rPr>
        <w:t xml:space="preserve"> </w:t>
      </w:r>
      <w:r w:rsidRPr="00F7331B">
        <w:rPr>
          <w:rFonts w:ascii="Georgia" w:hAnsi="Georgia"/>
          <w:sz w:val="24"/>
          <w:szCs w:val="24"/>
          <w:lang w:val="it-CH"/>
        </w:rPr>
        <w:t>certificazioni linguistic</w:t>
      </w:r>
      <w:r w:rsidR="00BC2CBC">
        <w:rPr>
          <w:rFonts w:ascii="Georgia" w:hAnsi="Georgia"/>
          <w:sz w:val="24"/>
          <w:szCs w:val="24"/>
          <w:lang w:val="it-CH"/>
        </w:rPr>
        <w:t>he (Inglese, Francese),</w:t>
      </w:r>
    </w:p>
    <w:p w:rsidR="00CA3EE4" w:rsidRDefault="00CA3EE4" w:rsidP="00CA3EE4">
      <w:pPr>
        <w:ind w:left="720" w:hanging="720"/>
        <w:rPr>
          <w:rFonts w:ascii="Georgia" w:hAnsi="Georgia"/>
          <w:sz w:val="24"/>
          <w:szCs w:val="24"/>
          <w:lang w:val="it-CH"/>
        </w:rPr>
      </w:pPr>
    </w:p>
    <w:p w:rsidR="00CA3EE4" w:rsidRDefault="00CA3EE4" w:rsidP="00CA3EE4">
      <w:pPr>
        <w:ind w:left="720" w:hanging="720"/>
        <w:rPr>
          <w:rFonts w:ascii="Georgia" w:hAnsi="Georgia"/>
          <w:sz w:val="24"/>
          <w:szCs w:val="24"/>
          <w:lang w:val="it-CH"/>
        </w:rPr>
      </w:pPr>
    </w:p>
    <w:p w:rsidR="00CA3EE4" w:rsidRPr="00CA3EE4" w:rsidRDefault="00CA3EE4" w:rsidP="00CA3EE4">
      <w:pPr>
        <w:ind w:left="720" w:hanging="720"/>
        <w:rPr>
          <w:rFonts w:ascii="Georgia" w:hAnsi="Georgia"/>
          <w:sz w:val="24"/>
          <w:szCs w:val="24"/>
          <w:lang w:val="it-CH"/>
        </w:rPr>
      </w:pPr>
    </w:p>
    <w:p w:rsidR="00B744C7" w:rsidRPr="00CA3EE4" w:rsidRDefault="00B744C7" w:rsidP="00CA3EE4">
      <w:pPr>
        <w:jc w:val="both"/>
        <w:rPr>
          <w:rFonts w:ascii="Georgia" w:hAnsi="Georgia"/>
          <w:b/>
          <w:color w:val="000000"/>
          <w:sz w:val="28"/>
          <w:szCs w:val="28"/>
          <w:lang w:val="it-IT"/>
        </w:rPr>
      </w:pPr>
      <w:r w:rsidRPr="00767A28">
        <w:rPr>
          <w:rFonts w:ascii="Georgia" w:hAnsi="Georgia"/>
          <w:b/>
          <w:color w:val="000000"/>
          <w:sz w:val="28"/>
          <w:szCs w:val="28"/>
          <w:lang w:val="it-IT"/>
        </w:rPr>
        <w:t>Nodi concettuali caratterizzanti le progettazioni disciplinari</w:t>
      </w: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47"/>
      </w:tblGrid>
      <w:tr w:rsidR="00B744C7" w:rsidRPr="00767A28" w:rsidTr="00CB5D28"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44C7" w:rsidRPr="00767A28" w:rsidRDefault="00B744C7" w:rsidP="00CB5D28">
            <w:pPr>
              <w:spacing w:before="120"/>
              <w:jc w:val="center"/>
              <w:rPr>
                <w:rFonts w:ascii="Georgia" w:hAnsi="Georgia"/>
                <w:sz w:val="28"/>
                <w:szCs w:val="28"/>
              </w:rPr>
            </w:pPr>
            <w:r w:rsidRPr="00767A28">
              <w:rPr>
                <w:rFonts w:ascii="Georgia" w:hAnsi="Georgia"/>
                <w:sz w:val="28"/>
                <w:szCs w:val="28"/>
              </w:rPr>
              <w:t>NODI CONCETTUALI</w:t>
            </w:r>
          </w:p>
        </w:tc>
      </w:tr>
      <w:tr w:rsidR="00B744C7" w:rsidRPr="00767A28" w:rsidTr="00CB5D28"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C7" w:rsidRPr="00767A28" w:rsidRDefault="00B744C7" w:rsidP="00CB5D28">
            <w:pPr>
              <w:spacing w:line="276" w:lineRule="auto"/>
              <w:jc w:val="center"/>
              <w:rPr>
                <w:rFonts w:ascii="Georgia" w:hAnsi="Georgia" w:cs="Geo"/>
                <w:color w:val="000000"/>
                <w:sz w:val="28"/>
                <w:szCs w:val="28"/>
              </w:rPr>
            </w:pPr>
            <w:proofErr w:type="spellStart"/>
            <w:r w:rsidRPr="00767A28">
              <w:rPr>
                <w:rFonts w:ascii="Georgia" w:hAnsi="Georgia" w:cs="Geo"/>
                <w:color w:val="000000"/>
                <w:sz w:val="28"/>
                <w:szCs w:val="28"/>
              </w:rPr>
              <w:t>Sistema</w:t>
            </w:r>
            <w:proofErr w:type="spellEnd"/>
            <w:r w:rsidRPr="00767A28">
              <w:rPr>
                <w:rFonts w:ascii="Georgia" w:hAnsi="Georgia" w:cs="Ge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7A28">
              <w:rPr>
                <w:rFonts w:ascii="Georgia" w:hAnsi="Georgia" w:cs="Geo"/>
                <w:color w:val="000000"/>
                <w:sz w:val="28"/>
                <w:szCs w:val="28"/>
              </w:rPr>
              <w:t>informativo</w:t>
            </w:r>
            <w:proofErr w:type="spellEnd"/>
            <w:r w:rsidRPr="00767A28">
              <w:rPr>
                <w:rFonts w:ascii="Georgia" w:hAnsi="Georgia" w:cs="Ge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7A28">
              <w:rPr>
                <w:rFonts w:ascii="Georgia" w:hAnsi="Georgia" w:cs="Geo"/>
                <w:color w:val="000000"/>
                <w:sz w:val="28"/>
                <w:szCs w:val="28"/>
              </w:rPr>
              <w:t>aziendale</w:t>
            </w:r>
            <w:proofErr w:type="spellEnd"/>
          </w:p>
        </w:tc>
      </w:tr>
      <w:tr w:rsidR="00B744C7" w:rsidRPr="00767A28" w:rsidTr="00CB5D28"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C7" w:rsidRPr="00767A28" w:rsidRDefault="00B744C7" w:rsidP="00CB5D28">
            <w:pPr>
              <w:spacing w:line="276" w:lineRule="auto"/>
              <w:jc w:val="center"/>
              <w:rPr>
                <w:rFonts w:ascii="Georgia" w:hAnsi="Georgia" w:cs="Geo"/>
                <w:color w:val="000000"/>
                <w:sz w:val="28"/>
                <w:szCs w:val="28"/>
              </w:rPr>
            </w:pPr>
            <w:r w:rsidRPr="00767A28">
              <w:rPr>
                <w:rFonts w:ascii="Georgia" w:hAnsi="Georgia" w:cs="Geo"/>
                <w:color w:val="000000"/>
                <w:sz w:val="28"/>
                <w:szCs w:val="28"/>
              </w:rPr>
              <w:t xml:space="preserve">Il </w:t>
            </w:r>
            <w:proofErr w:type="spellStart"/>
            <w:r w:rsidRPr="00767A28">
              <w:rPr>
                <w:rFonts w:ascii="Georgia" w:hAnsi="Georgia" w:cs="Geo"/>
                <w:color w:val="000000"/>
                <w:sz w:val="28"/>
                <w:szCs w:val="28"/>
              </w:rPr>
              <w:t>bilancio</w:t>
            </w:r>
            <w:proofErr w:type="spellEnd"/>
            <w:r w:rsidR="000A1D94">
              <w:rPr>
                <w:rFonts w:ascii="Georgia" w:hAnsi="Georgia" w:cs="Geo"/>
                <w:color w:val="000000"/>
                <w:sz w:val="28"/>
                <w:szCs w:val="28"/>
              </w:rPr>
              <w:t xml:space="preserve"> socio-</w:t>
            </w:r>
            <w:proofErr w:type="spellStart"/>
            <w:r w:rsidR="000A1D94">
              <w:rPr>
                <w:rFonts w:ascii="Georgia" w:hAnsi="Georgia" w:cs="Geo"/>
                <w:color w:val="000000"/>
                <w:sz w:val="28"/>
                <w:szCs w:val="28"/>
              </w:rPr>
              <w:t>ambientale</w:t>
            </w:r>
            <w:proofErr w:type="spellEnd"/>
          </w:p>
        </w:tc>
      </w:tr>
      <w:tr w:rsidR="00B744C7" w:rsidRPr="00767A28" w:rsidTr="00CB5D28"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C7" w:rsidRPr="00767A28" w:rsidRDefault="00CA3EE4" w:rsidP="00CB5D28">
            <w:pPr>
              <w:spacing w:line="276" w:lineRule="auto"/>
              <w:jc w:val="center"/>
              <w:rPr>
                <w:rFonts w:ascii="Georgia" w:hAnsi="Georgia" w:cs="Geo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hAnsi="Georgia" w:cs="Geo"/>
                <w:color w:val="000000"/>
                <w:sz w:val="28"/>
                <w:szCs w:val="28"/>
              </w:rPr>
              <w:t>Sostenibilità</w:t>
            </w:r>
            <w:proofErr w:type="spellEnd"/>
            <w:r>
              <w:rPr>
                <w:rFonts w:ascii="Georgia" w:hAnsi="Georgia" w:cs="Geo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 w:cs="Geo"/>
                <w:color w:val="000000"/>
                <w:sz w:val="28"/>
                <w:szCs w:val="28"/>
              </w:rPr>
              <w:t>ambientale</w:t>
            </w:r>
            <w:proofErr w:type="spellEnd"/>
            <w:r>
              <w:rPr>
                <w:rFonts w:ascii="Georgia" w:hAnsi="Georgia" w:cs="Geo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 w:cs="Geo"/>
                <w:color w:val="000000"/>
                <w:sz w:val="28"/>
                <w:szCs w:val="28"/>
              </w:rPr>
              <w:t>delle</w:t>
            </w:r>
            <w:proofErr w:type="spellEnd"/>
            <w:r>
              <w:rPr>
                <w:rFonts w:ascii="Georgia" w:hAnsi="Georgia" w:cs="Geo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 w:cs="Geo"/>
                <w:color w:val="000000"/>
                <w:sz w:val="28"/>
                <w:szCs w:val="28"/>
              </w:rPr>
              <w:t>imprese</w:t>
            </w:r>
            <w:proofErr w:type="spellEnd"/>
          </w:p>
        </w:tc>
      </w:tr>
      <w:tr w:rsidR="00C745D1" w:rsidRPr="00767A28" w:rsidTr="00CB5D28"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D1" w:rsidRDefault="00CA3EE4" w:rsidP="00CB5D28">
            <w:pPr>
              <w:spacing w:line="276" w:lineRule="auto"/>
              <w:jc w:val="center"/>
              <w:rPr>
                <w:rFonts w:ascii="Georgia" w:hAnsi="Georgia" w:cs="Geo"/>
                <w:color w:val="000000"/>
                <w:sz w:val="28"/>
                <w:szCs w:val="28"/>
              </w:rPr>
            </w:pPr>
            <w:r>
              <w:rPr>
                <w:rFonts w:ascii="Georgia" w:hAnsi="Georgia" w:cs="Geo"/>
                <w:color w:val="000000"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ascii="Georgia" w:hAnsi="Georgia" w:cs="Geo"/>
                <w:color w:val="000000"/>
                <w:sz w:val="28"/>
                <w:szCs w:val="28"/>
              </w:rPr>
              <w:t>scelte</w:t>
            </w:r>
            <w:proofErr w:type="spellEnd"/>
            <w:r>
              <w:rPr>
                <w:rFonts w:ascii="Georgia" w:hAnsi="Georgia" w:cs="Geo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 w:cs="Geo"/>
                <w:color w:val="000000"/>
                <w:sz w:val="28"/>
                <w:szCs w:val="28"/>
              </w:rPr>
              <w:t>strategiche</w:t>
            </w:r>
            <w:proofErr w:type="spellEnd"/>
            <w:r>
              <w:rPr>
                <w:rFonts w:ascii="Georgia" w:hAnsi="Georgia" w:cs="Geo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 w:cs="Geo"/>
                <w:color w:val="000000"/>
                <w:sz w:val="28"/>
                <w:szCs w:val="28"/>
              </w:rPr>
              <w:t>aziendali</w:t>
            </w:r>
            <w:proofErr w:type="spellEnd"/>
          </w:p>
        </w:tc>
      </w:tr>
      <w:tr w:rsidR="00B744C7" w:rsidRPr="00346982" w:rsidTr="00CB5D28"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C7" w:rsidRPr="00767A28" w:rsidRDefault="000A1D94" w:rsidP="00CB5D28">
            <w:pPr>
              <w:spacing w:line="276" w:lineRule="auto"/>
              <w:jc w:val="center"/>
              <w:rPr>
                <w:rFonts w:ascii="Georgia" w:hAnsi="Georgia" w:cs="Geo"/>
                <w:color w:val="000000"/>
                <w:sz w:val="28"/>
                <w:szCs w:val="28"/>
                <w:lang w:val="it-IT"/>
              </w:rPr>
            </w:pPr>
            <w:r w:rsidRPr="00767A28">
              <w:rPr>
                <w:rFonts w:ascii="Georgia" w:hAnsi="Georgia" w:cs="Geo"/>
                <w:color w:val="000000"/>
                <w:sz w:val="28"/>
                <w:szCs w:val="28"/>
              </w:rPr>
              <w:t xml:space="preserve">Il </w:t>
            </w:r>
            <w:proofErr w:type="spellStart"/>
            <w:r w:rsidRPr="00767A28">
              <w:rPr>
                <w:rFonts w:ascii="Georgia" w:hAnsi="Georgia" w:cs="Geo"/>
                <w:color w:val="000000"/>
                <w:sz w:val="28"/>
                <w:szCs w:val="28"/>
              </w:rPr>
              <w:t>sistema</w:t>
            </w:r>
            <w:proofErr w:type="spellEnd"/>
            <w:r w:rsidRPr="00767A28">
              <w:rPr>
                <w:rFonts w:ascii="Georgia" w:hAnsi="Georgia" w:cs="Ge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7A28">
              <w:rPr>
                <w:rFonts w:ascii="Georgia" w:hAnsi="Georgia" w:cs="Geo"/>
                <w:color w:val="000000"/>
                <w:sz w:val="28"/>
                <w:szCs w:val="28"/>
              </w:rPr>
              <w:t>tributario</w:t>
            </w:r>
            <w:proofErr w:type="spellEnd"/>
          </w:p>
        </w:tc>
      </w:tr>
      <w:tr w:rsidR="00B744C7" w:rsidRPr="006A2EE5" w:rsidTr="00CB5D28"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C7" w:rsidRPr="000A1D94" w:rsidRDefault="000A1D94" w:rsidP="00CB5D28">
            <w:pPr>
              <w:spacing w:line="276" w:lineRule="auto"/>
              <w:jc w:val="center"/>
              <w:rPr>
                <w:rFonts w:ascii="Georgia" w:hAnsi="Georgia" w:cs="Geo"/>
                <w:color w:val="000000"/>
                <w:sz w:val="28"/>
                <w:szCs w:val="28"/>
                <w:lang w:val="it-IT"/>
              </w:rPr>
            </w:pPr>
            <w:r w:rsidRPr="00767A28">
              <w:rPr>
                <w:rFonts w:ascii="Georgia" w:hAnsi="Georgia" w:cs="Geo"/>
                <w:color w:val="000000"/>
                <w:sz w:val="28"/>
                <w:szCs w:val="28"/>
                <w:lang w:val="it-IT"/>
              </w:rPr>
              <w:t>Le istituzioni nazionali e sovranazionali</w:t>
            </w:r>
          </w:p>
        </w:tc>
      </w:tr>
      <w:tr w:rsidR="00B744C7" w:rsidRPr="00767A28" w:rsidTr="00CB5D28"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C7" w:rsidRPr="00767A28" w:rsidRDefault="000A1D94" w:rsidP="00CB5D28">
            <w:pPr>
              <w:spacing w:line="276" w:lineRule="auto"/>
              <w:jc w:val="center"/>
              <w:rPr>
                <w:rFonts w:ascii="Georgia" w:hAnsi="Georgia" w:cs="Geo"/>
                <w:color w:val="000000"/>
                <w:sz w:val="28"/>
                <w:szCs w:val="28"/>
              </w:rPr>
            </w:pPr>
            <w:r w:rsidRPr="00767A28">
              <w:rPr>
                <w:rFonts w:ascii="Georgia" w:hAnsi="Georgia" w:cs="Geo"/>
                <w:color w:val="000000"/>
                <w:sz w:val="28"/>
                <w:szCs w:val="28"/>
              </w:rPr>
              <w:t xml:space="preserve">Il </w:t>
            </w:r>
            <w:proofErr w:type="spellStart"/>
            <w:r w:rsidRPr="00767A28">
              <w:rPr>
                <w:rFonts w:ascii="Georgia" w:hAnsi="Georgia" w:cs="Geo"/>
                <w:color w:val="000000"/>
                <w:sz w:val="28"/>
                <w:szCs w:val="28"/>
              </w:rPr>
              <w:t>concetto</w:t>
            </w:r>
            <w:proofErr w:type="spellEnd"/>
            <w:r w:rsidRPr="00767A28">
              <w:rPr>
                <w:rFonts w:ascii="Georgia" w:hAnsi="Georgia" w:cs="Ge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7A28">
              <w:rPr>
                <w:rFonts w:ascii="Georgia" w:hAnsi="Georgia" w:cs="Geo"/>
                <w:color w:val="000000"/>
                <w:sz w:val="28"/>
                <w:szCs w:val="28"/>
              </w:rPr>
              <w:t>di</w:t>
            </w:r>
            <w:proofErr w:type="spellEnd"/>
            <w:r w:rsidRPr="00767A28">
              <w:rPr>
                <w:rFonts w:ascii="Georgia" w:hAnsi="Georgia" w:cs="Ge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7A28">
              <w:rPr>
                <w:rFonts w:ascii="Georgia" w:hAnsi="Georgia" w:cs="Geo"/>
                <w:color w:val="000000"/>
                <w:sz w:val="28"/>
                <w:szCs w:val="28"/>
              </w:rPr>
              <w:t>rete</w:t>
            </w:r>
            <w:proofErr w:type="spellEnd"/>
          </w:p>
        </w:tc>
      </w:tr>
      <w:tr w:rsidR="00B744C7" w:rsidRPr="00767A28" w:rsidTr="00CB5D28"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C7" w:rsidRPr="00767A28" w:rsidRDefault="000A1D94" w:rsidP="00CB5D28">
            <w:pPr>
              <w:spacing w:line="276" w:lineRule="auto"/>
              <w:jc w:val="center"/>
              <w:rPr>
                <w:rFonts w:ascii="Georgia" w:hAnsi="Georgia" w:cs="Geo"/>
                <w:color w:val="000000"/>
                <w:sz w:val="28"/>
                <w:szCs w:val="28"/>
              </w:rPr>
            </w:pPr>
            <w:proofErr w:type="spellStart"/>
            <w:r w:rsidRPr="00767A28">
              <w:rPr>
                <w:rFonts w:ascii="Georgia" w:hAnsi="Georgia" w:cs="Geo"/>
                <w:color w:val="000000"/>
                <w:sz w:val="28"/>
                <w:szCs w:val="28"/>
              </w:rPr>
              <w:t>Sicurezza</w:t>
            </w:r>
            <w:proofErr w:type="spellEnd"/>
            <w:r w:rsidRPr="00767A28">
              <w:rPr>
                <w:rFonts w:ascii="Georgia" w:hAnsi="Georgia" w:cs="Geo"/>
                <w:color w:val="000000"/>
                <w:sz w:val="28"/>
                <w:szCs w:val="28"/>
              </w:rPr>
              <w:t xml:space="preserve"> e privacy</w:t>
            </w:r>
          </w:p>
        </w:tc>
      </w:tr>
      <w:tr w:rsidR="00B744C7" w:rsidRPr="006A2EE5" w:rsidTr="00CB5D28"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C7" w:rsidRPr="00767A28" w:rsidRDefault="00B744C7" w:rsidP="00CB5D28">
            <w:pPr>
              <w:spacing w:line="276" w:lineRule="auto"/>
              <w:jc w:val="center"/>
              <w:rPr>
                <w:rFonts w:ascii="Georgia" w:hAnsi="Georgia" w:cs="Geo"/>
                <w:color w:val="000000"/>
                <w:sz w:val="28"/>
                <w:szCs w:val="28"/>
                <w:lang w:val="it-IT"/>
              </w:rPr>
            </w:pPr>
            <w:r w:rsidRPr="00767A28">
              <w:rPr>
                <w:rFonts w:ascii="Georgia" w:hAnsi="Georgia" w:cs="Geo"/>
                <w:color w:val="000000"/>
                <w:sz w:val="28"/>
                <w:szCs w:val="28"/>
                <w:lang w:val="it-IT"/>
              </w:rPr>
              <w:t>La crisi e il disagio dell’uomo contemporaneo</w:t>
            </w:r>
          </w:p>
        </w:tc>
      </w:tr>
    </w:tbl>
    <w:p w:rsidR="003B2B71" w:rsidRPr="00767A28" w:rsidRDefault="003B2B71" w:rsidP="003B2B71">
      <w:pPr>
        <w:ind w:left="720" w:hanging="720"/>
        <w:rPr>
          <w:rFonts w:ascii="Georgia" w:hAnsi="Georgia"/>
          <w:color w:val="000000"/>
          <w:sz w:val="24"/>
          <w:szCs w:val="24"/>
          <w:lang w:val="it-IT"/>
        </w:rPr>
      </w:pPr>
    </w:p>
    <w:p w:rsidR="003B2B71" w:rsidRDefault="003B2B71" w:rsidP="003B2B71">
      <w:pPr>
        <w:ind w:left="720" w:hanging="720"/>
        <w:rPr>
          <w:rFonts w:ascii="Georgia" w:hAnsi="Georgia"/>
          <w:color w:val="000000"/>
          <w:sz w:val="24"/>
          <w:szCs w:val="24"/>
          <w:lang w:val="it-CH"/>
        </w:rPr>
      </w:pPr>
    </w:p>
    <w:p w:rsidR="00311CC5" w:rsidRDefault="00311CC5" w:rsidP="003B2B71">
      <w:pPr>
        <w:ind w:left="720" w:hanging="720"/>
        <w:rPr>
          <w:rFonts w:ascii="Georgia" w:hAnsi="Georgia"/>
          <w:color w:val="000000"/>
          <w:sz w:val="24"/>
          <w:szCs w:val="24"/>
          <w:lang w:val="it-CH"/>
        </w:rPr>
      </w:pPr>
    </w:p>
    <w:p w:rsidR="003B2B71" w:rsidRPr="00D07EBC" w:rsidRDefault="003B2B71" w:rsidP="00C14DE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/>
        </w:rPr>
      </w:pPr>
    </w:p>
    <w:p w:rsidR="000C7DD8" w:rsidRPr="000C7DD8" w:rsidRDefault="00F73D88" w:rsidP="000C7DD8">
      <w:pPr>
        <w:ind w:left="708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D07EBC">
        <w:rPr>
          <w:rFonts w:ascii="Times New Roman" w:hAnsi="Times New Roman"/>
          <w:b/>
          <w:sz w:val="28"/>
          <w:szCs w:val="28"/>
          <w:lang w:val="it-IT"/>
        </w:rPr>
        <w:lastRenderedPageBreak/>
        <w:t>DIDATTICA A DISTANZA</w:t>
      </w:r>
    </w:p>
    <w:p w:rsidR="00F73D88" w:rsidRDefault="004353FA" w:rsidP="00F73D8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D07EBC">
        <w:rPr>
          <w:rFonts w:ascii="Times New Roman" w:hAnsi="Times New Roman"/>
          <w:sz w:val="24"/>
          <w:szCs w:val="24"/>
          <w:lang w:val="it-IT"/>
        </w:rPr>
        <w:t>Il giorno 4</w:t>
      </w:r>
      <w:r w:rsidR="00F73D88" w:rsidRPr="00D07EBC">
        <w:rPr>
          <w:rFonts w:ascii="Times New Roman" w:hAnsi="Times New Roman"/>
          <w:sz w:val="24"/>
          <w:szCs w:val="24"/>
          <w:lang w:val="it-IT"/>
        </w:rPr>
        <w:t xml:space="preserve"> marzo ha segnato una linea di demarcazione tra due modelli di didattica. Il primo, in presenza, è stato messo in atto fino a tale data. Il secondo, a distanza, è stato avviato in seguito, in tutte le scuole del Paese, a causa dell’emergenza epidemiologica che ha sospeso la frequenza. Fino alla data d’interruzione delle lezioni in presenza, la classe V B aveva svolto buona parte delle attività progettate nella programmazione di ogni disciplina. </w:t>
      </w:r>
    </w:p>
    <w:p w:rsidR="000C7DD8" w:rsidRPr="00D07EBC" w:rsidRDefault="000C7DD8" w:rsidP="00F73D8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F73D88" w:rsidRPr="00D07EBC" w:rsidRDefault="00F73D88" w:rsidP="00F73D8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F73D88" w:rsidRPr="00D07EBC" w:rsidRDefault="00F73D88" w:rsidP="00F73D88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D07EBC">
        <w:rPr>
          <w:rFonts w:ascii="Times New Roman" w:hAnsi="Times New Roman"/>
          <w:b/>
          <w:sz w:val="24"/>
          <w:szCs w:val="24"/>
          <w:lang w:val="it-IT"/>
        </w:rPr>
        <w:t>RIMODULAZIONE DELLA PROGRAMMAZIONE</w:t>
      </w:r>
    </w:p>
    <w:p w:rsidR="00F73D88" w:rsidRDefault="00F73D88" w:rsidP="00F73D8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D07EBC">
        <w:rPr>
          <w:rFonts w:ascii="Times New Roman" w:hAnsi="Times New Roman"/>
          <w:sz w:val="24"/>
          <w:szCs w:val="24"/>
          <w:lang w:val="it-IT"/>
        </w:rPr>
        <w:t>La programmazione è stata rimodulata soprattutto nella gestione delle attività proposte e nel loro ripensamento nell’ottica della didattica a distanza, come sua unica modalità di attuazione in questo momento emergenziale. Per la nuova progettazione si è tenuto conto dell’esperienza acquisita nelle prime settimane di sospensione della didattica in presenza, nella consapevolezza che ogni attività intrapresa sarebbe stata suscettibile a modifiche o adattamenti in corso di svolgimento.</w:t>
      </w:r>
    </w:p>
    <w:p w:rsidR="000C7DD8" w:rsidRPr="00D07EBC" w:rsidRDefault="000C7DD8" w:rsidP="00F73D8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F73D88" w:rsidRPr="00D07EBC" w:rsidRDefault="00F73D88" w:rsidP="00F73D8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F73D88" w:rsidRPr="00D07EBC" w:rsidRDefault="00F73D88" w:rsidP="00F73D88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D07EBC">
        <w:rPr>
          <w:rFonts w:ascii="Times New Roman" w:hAnsi="Times New Roman"/>
          <w:b/>
          <w:sz w:val="24"/>
          <w:szCs w:val="24"/>
          <w:lang w:val="it-IT"/>
        </w:rPr>
        <w:t>COMPETENZE</w:t>
      </w:r>
    </w:p>
    <w:p w:rsidR="00F73D88" w:rsidRDefault="00F73D88" w:rsidP="00F73D8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D07EBC">
        <w:rPr>
          <w:rFonts w:ascii="Times New Roman" w:hAnsi="Times New Roman"/>
          <w:sz w:val="24"/>
          <w:szCs w:val="24"/>
          <w:lang w:val="it-IT"/>
        </w:rPr>
        <w:t xml:space="preserve"> Le competenze da raggiungere sono rimaste invariate in ogni materia, anzi, acc</w:t>
      </w:r>
      <w:r w:rsidR="00EA2E5A">
        <w:rPr>
          <w:rFonts w:ascii="Times New Roman" w:hAnsi="Times New Roman"/>
          <w:sz w:val="24"/>
          <w:szCs w:val="24"/>
          <w:lang w:val="it-IT"/>
        </w:rPr>
        <w:t>anto ad esse si è teso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a un miglioramento delle competenze digitali che prima, in presenza, non erano necessariamente previste.</w:t>
      </w:r>
    </w:p>
    <w:p w:rsidR="000C7DD8" w:rsidRPr="00D07EBC" w:rsidRDefault="000C7DD8" w:rsidP="00F73D8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F73D88" w:rsidRPr="00D07EBC" w:rsidRDefault="00F73D88" w:rsidP="00F73D8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F73D88" w:rsidRPr="00D07EBC" w:rsidRDefault="00F73D88" w:rsidP="00F73D88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D07EBC">
        <w:rPr>
          <w:rFonts w:ascii="Times New Roman" w:hAnsi="Times New Roman"/>
          <w:b/>
          <w:sz w:val="24"/>
          <w:szCs w:val="24"/>
          <w:lang w:val="it-IT"/>
        </w:rPr>
        <w:t xml:space="preserve">CONTENUTI E MATERIALI </w:t>
      </w:r>
    </w:p>
    <w:p w:rsidR="00F73D88" w:rsidRPr="00D07EBC" w:rsidRDefault="00F73D88" w:rsidP="00F73D8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D07EBC">
        <w:rPr>
          <w:rFonts w:ascii="Times New Roman" w:hAnsi="Times New Roman"/>
          <w:sz w:val="24"/>
          <w:szCs w:val="24"/>
          <w:lang w:val="it-IT"/>
        </w:rPr>
        <w:t xml:space="preserve">I contenuti di studio </w:t>
      </w:r>
      <w:r w:rsidR="00EA2E5A">
        <w:rPr>
          <w:rFonts w:ascii="Times New Roman" w:hAnsi="Times New Roman"/>
          <w:sz w:val="24"/>
          <w:szCs w:val="24"/>
          <w:lang w:val="it-IT"/>
        </w:rPr>
        <w:t xml:space="preserve">sono rimasti, dapprima </w:t>
      </w:r>
      <w:r w:rsidRPr="00D07EBC">
        <w:rPr>
          <w:rFonts w:ascii="Times New Roman" w:hAnsi="Times New Roman"/>
          <w:sz w:val="24"/>
          <w:szCs w:val="24"/>
          <w:lang w:val="it-IT"/>
        </w:rPr>
        <w:t>quelli della programmazione d’inizio d’anno, a partire dal punto in cui la loro trattazione era stata interrotta. Nel cors</w:t>
      </w:r>
      <w:r w:rsidR="00EA2E5A">
        <w:rPr>
          <w:rFonts w:ascii="Times New Roman" w:hAnsi="Times New Roman"/>
          <w:sz w:val="24"/>
          <w:szCs w:val="24"/>
          <w:lang w:val="it-IT"/>
        </w:rPr>
        <w:t>o dei  monitoraggi che si sono effettuati</w:t>
      </w:r>
      <w:r w:rsidR="00780FAE">
        <w:rPr>
          <w:rFonts w:ascii="Times New Roman" w:hAnsi="Times New Roman"/>
          <w:sz w:val="24"/>
          <w:szCs w:val="24"/>
          <w:lang w:val="it-IT"/>
        </w:rPr>
        <w:t>,</w:t>
      </w:r>
      <w:r w:rsidR="00EA2E5A">
        <w:rPr>
          <w:rFonts w:ascii="Times New Roman" w:hAnsi="Times New Roman"/>
          <w:sz w:val="24"/>
          <w:szCs w:val="24"/>
          <w:lang w:val="it-IT"/>
        </w:rPr>
        <w:t xml:space="preserve"> si è provvedut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o a procedere ad </w:t>
      </w:r>
      <w:r w:rsidR="00EA2E5A">
        <w:rPr>
          <w:rFonts w:ascii="Times New Roman" w:hAnsi="Times New Roman"/>
          <w:sz w:val="24"/>
          <w:szCs w:val="24"/>
          <w:lang w:val="it-IT"/>
        </w:rPr>
        <w:t>alcuni tagli che sono</w:t>
      </w:r>
      <w:r w:rsidR="00780FAE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A2E5A">
        <w:rPr>
          <w:rFonts w:ascii="Times New Roman" w:hAnsi="Times New Roman"/>
          <w:sz w:val="24"/>
          <w:szCs w:val="24"/>
          <w:lang w:val="it-IT"/>
        </w:rPr>
        <w:t>stati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rite</w:t>
      </w:r>
      <w:r w:rsidR="00EA2E5A">
        <w:rPr>
          <w:rFonts w:ascii="Times New Roman" w:hAnsi="Times New Roman"/>
          <w:sz w:val="24"/>
          <w:szCs w:val="24"/>
          <w:lang w:val="it-IT"/>
        </w:rPr>
        <w:t>nuti</w:t>
      </w:r>
      <w:r w:rsidR="00780FAE">
        <w:rPr>
          <w:rFonts w:ascii="Times New Roman" w:hAnsi="Times New Roman"/>
          <w:sz w:val="24"/>
          <w:szCs w:val="24"/>
          <w:lang w:val="it-IT"/>
        </w:rPr>
        <w:t xml:space="preserve"> necessari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in base alle variabili che si</w:t>
      </w:r>
      <w:r w:rsidR="00780FAE">
        <w:rPr>
          <w:rFonts w:ascii="Times New Roman" w:hAnsi="Times New Roman"/>
          <w:sz w:val="24"/>
          <w:szCs w:val="24"/>
          <w:lang w:val="it-IT"/>
        </w:rPr>
        <w:t xml:space="preserve"> sono presentate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con questo approccio didattico nuovo, sia per noi docenti</w:t>
      </w:r>
      <w:r w:rsidR="00780FAE">
        <w:rPr>
          <w:rFonts w:ascii="Times New Roman" w:hAnsi="Times New Roman"/>
          <w:sz w:val="24"/>
          <w:szCs w:val="24"/>
          <w:lang w:val="it-IT"/>
        </w:rPr>
        <w:t xml:space="preserve"> che per gli studenti. Sono stati proposti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contenuti multimediali, filmati, </w:t>
      </w:r>
      <w:proofErr w:type="spellStart"/>
      <w:r w:rsidRPr="00D07EBC">
        <w:rPr>
          <w:rFonts w:ascii="Times New Roman" w:hAnsi="Times New Roman"/>
          <w:sz w:val="24"/>
          <w:szCs w:val="24"/>
          <w:lang w:val="it-IT"/>
        </w:rPr>
        <w:t>videolezioni</w:t>
      </w:r>
      <w:proofErr w:type="spellEnd"/>
      <w:r w:rsidRPr="00D07EBC">
        <w:rPr>
          <w:rFonts w:ascii="Times New Roman" w:hAnsi="Times New Roman"/>
          <w:sz w:val="24"/>
          <w:szCs w:val="24"/>
          <w:lang w:val="it-IT"/>
        </w:rPr>
        <w:t xml:space="preserve"> da </w:t>
      </w:r>
      <w:proofErr w:type="spellStart"/>
      <w:r w:rsidRPr="00D07EBC">
        <w:rPr>
          <w:rFonts w:ascii="Times New Roman" w:hAnsi="Times New Roman"/>
          <w:sz w:val="24"/>
          <w:szCs w:val="24"/>
          <w:lang w:val="it-IT"/>
        </w:rPr>
        <w:t>YouTube</w:t>
      </w:r>
      <w:proofErr w:type="spellEnd"/>
      <w:r w:rsidRPr="00D07EBC">
        <w:rPr>
          <w:rFonts w:ascii="Times New Roman" w:hAnsi="Times New Roman"/>
          <w:sz w:val="24"/>
          <w:szCs w:val="24"/>
          <w:lang w:val="it-IT"/>
        </w:rPr>
        <w:t xml:space="preserve">, lezioni registrate dalla RAI, mappe concettuali statiche e dinamiche, </w:t>
      </w:r>
      <w:proofErr w:type="spellStart"/>
      <w:r w:rsidRPr="00D07EBC">
        <w:rPr>
          <w:rFonts w:ascii="Times New Roman" w:hAnsi="Times New Roman"/>
          <w:sz w:val="24"/>
          <w:szCs w:val="24"/>
          <w:lang w:val="it-IT"/>
        </w:rPr>
        <w:t>podcast</w:t>
      </w:r>
      <w:proofErr w:type="spellEnd"/>
      <w:r w:rsidRPr="00D07EBC">
        <w:rPr>
          <w:rFonts w:ascii="Times New Roman" w:hAnsi="Times New Roman"/>
          <w:sz w:val="24"/>
          <w:szCs w:val="24"/>
          <w:lang w:val="it-IT"/>
        </w:rPr>
        <w:t xml:space="preserve"> e materiale prodotto da noi e dagli studenti stessi. Ai materiali digitali sono</w:t>
      </w:r>
      <w:r w:rsidR="00780FAE">
        <w:rPr>
          <w:rFonts w:ascii="Times New Roman" w:hAnsi="Times New Roman"/>
          <w:sz w:val="24"/>
          <w:szCs w:val="24"/>
          <w:lang w:val="it-IT"/>
        </w:rPr>
        <w:t xml:space="preserve"> stati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affiancati i libri di testo cartacei </w:t>
      </w:r>
      <w:r w:rsidR="00780FAE">
        <w:rPr>
          <w:rFonts w:ascii="Times New Roman" w:hAnsi="Times New Roman"/>
          <w:sz w:val="24"/>
          <w:szCs w:val="24"/>
          <w:lang w:val="it-IT"/>
        </w:rPr>
        <w:t>, che gli studenti hanno continuato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ad utilizzare per lo studio individuale.</w:t>
      </w:r>
    </w:p>
    <w:p w:rsidR="00F73D88" w:rsidRPr="00D07EBC" w:rsidRDefault="00F73D88" w:rsidP="00F73D8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F73D88" w:rsidRPr="00D07EBC" w:rsidRDefault="00F73D88" w:rsidP="00F73D8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F73D88" w:rsidRPr="00D07EBC" w:rsidRDefault="00F73D88" w:rsidP="00F73D88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D07EBC">
        <w:rPr>
          <w:rFonts w:ascii="Times New Roman" w:hAnsi="Times New Roman"/>
          <w:b/>
          <w:sz w:val="24"/>
          <w:szCs w:val="24"/>
          <w:lang w:val="it-IT"/>
        </w:rPr>
        <w:lastRenderedPageBreak/>
        <w:t xml:space="preserve">PIATTAFORME E CANALI </w:t>
      </w:r>
      <w:proofErr w:type="spellStart"/>
      <w:r w:rsidRPr="00D07EBC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Pr="00D07EBC">
        <w:rPr>
          <w:rFonts w:ascii="Times New Roman" w:hAnsi="Times New Roman"/>
          <w:b/>
          <w:sz w:val="24"/>
          <w:szCs w:val="24"/>
          <w:lang w:val="it-IT"/>
        </w:rPr>
        <w:t xml:space="preserve"> COMUNICAZIONE</w:t>
      </w:r>
    </w:p>
    <w:p w:rsidR="00F73D88" w:rsidRDefault="00F73D88" w:rsidP="00F73D8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D07EBC">
        <w:rPr>
          <w:rFonts w:ascii="Times New Roman" w:hAnsi="Times New Roman"/>
          <w:sz w:val="24"/>
          <w:szCs w:val="24"/>
          <w:lang w:val="it-IT"/>
        </w:rPr>
        <w:t xml:space="preserve">Il giorno 10 marzo l’insegnante di italiano e storia aveva liberamente creato la classe virtuale all’interno della piattaforma </w:t>
      </w:r>
      <w:proofErr w:type="spellStart"/>
      <w:r w:rsidRPr="00D07EBC">
        <w:rPr>
          <w:rFonts w:ascii="Times New Roman" w:hAnsi="Times New Roman"/>
          <w:sz w:val="24"/>
          <w:szCs w:val="24"/>
          <w:lang w:val="it-IT"/>
        </w:rPr>
        <w:t>Weschool</w:t>
      </w:r>
      <w:proofErr w:type="spellEnd"/>
      <w:r w:rsidRPr="00D07EBC">
        <w:rPr>
          <w:rFonts w:ascii="Times New Roman" w:hAnsi="Times New Roman"/>
          <w:sz w:val="24"/>
          <w:szCs w:val="24"/>
          <w:lang w:val="it-IT"/>
        </w:rPr>
        <w:t xml:space="preserve"> per la gestione della didattica a distanza, prima ancora che l’istituto adottasse la piattaforma “Collabora” del Registro Elettronico </w:t>
      </w:r>
      <w:proofErr w:type="spellStart"/>
      <w:r w:rsidRPr="00D07EBC">
        <w:rPr>
          <w:rFonts w:ascii="Times New Roman" w:hAnsi="Times New Roman"/>
          <w:sz w:val="24"/>
          <w:szCs w:val="24"/>
          <w:lang w:val="it-IT"/>
        </w:rPr>
        <w:t>Axios</w:t>
      </w:r>
      <w:proofErr w:type="spellEnd"/>
      <w:r w:rsidRPr="00D07EBC">
        <w:rPr>
          <w:rFonts w:ascii="Times New Roman" w:hAnsi="Times New Roman"/>
          <w:sz w:val="24"/>
          <w:szCs w:val="24"/>
          <w:lang w:val="it-IT"/>
        </w:rPr>
        <w:t>. Ha continuato ad utilizzare questo strumento per non disorientare gli studenti che, ormai, avevano già iniziato a “muoversi” all’interno di questo ambiente di apprendimento, in cui avevano cominciato anche a dialogare attraverso un sistema interno di messaggistica, oltre che a condividere contenuti e risorse, anche prelevati dalla rete. Tutti gli altri docenti, invece, hanno iniziato a lavora</w:t>
      </w:r>
      <w:r w:rsidR="00780FAE">
        <w:rPr>
          <w:rFonts w:ascii="Times New Roman" w:hAnsi="Times New Roman"/>
          <w:sz w:val="24"/>
          <w:szCs w:val="24"/>
          <w:lang w:val="it-IT"/>
        </w:rPr>
        <w:t>re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sulla piattaforma “Collabora”. Accanto a queste modalità interattive è stata usata da più docenti la piattaforma Zoom </w:t>
      </w:r>
      <w:r w:rsidR="00780FAE">
        <w:rPr>
          <w:rFonts w:ascii="Times New Roman" w:hAnsi="Times New Roman"/>
          <w:sz w:val="24"/>
          <w:szCs w:val="24"/>
          <w:lang w:val="it-IT"/>
        </w:rPr>
        <w:t xml:space="preserve">per le </w:t>
      </w:r>
      <w:proofErr w:type="spellStart"/>
      <w:r w:rsidR="00780FAE">
        <w:rPr>
          <w:rFonts w:ascii="Times New Roman" w:hAnsi="Times New Roman"/>
          <w:sz w:val="24"/>
          <w:szCs w:val="24"/>
          <w:lang w:val="it-IT"/>
        </w:rPr>
        <w:t>videolezioni</w:t>
      </w:r>
      <w:proofErr w:type="spellEnd"/>
      <w:r w:rsidR="00780FAE">
        <w:rPr>
          <w:rFonts w:ascii="Times New Roman" w:hAnsi="Times New Roman"/>
          <w:sz w:val="24"/>
          <w:szCs w:val="24"/>
          <w:lang w:val="it-IT"/>
        </w:rPr>
        <w:t xml:space="preserve"> in diretta. Solo a partire dalla seconda decade di maggio la piattaforma è stata implementata con la funzione “video lezione” sincrona.</w:t>
      </w:r>
    </w:p>
    <w:p w:rsidR="000C7DD8" w:rsidRPr="00D07EBC" w:rsidRDefault="000C7DD8" w:rsidP="00F73D8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F73D88" w:rsidRPr="00D07EBC" w:rsidRDefault="00F73D88" w:rsidP="00F73D8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F73D88" w:rsidRPr="00D07EBC" w:rsidRDefault="00F73D88" w:rsidP="00F73D88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D07EBC">
        <w:rPr>
          <w:rFonts w:ascii="Times New Roman" w:hAnsi="Times New Roman"/>
          <w:b/>
          <w:sz w:val="24"/>
          <w:szCs w:val="24"/>
          <w:lang w:val="it-IT"/>
        </w:rPr>
        <w:t>PIANO RELAZIONALE INTERATTIVO</w:t>
      </w:r>
    </w:p>
    <w:p w:rsidR="00F73D88" w:rsidRDefault="00F73D88" w:rsidP="00F73D8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D07EBC">
        <w:rPr>
          <w:rFonts w:ascii="Times New Roman" w:hAnsi="Times New Roman"/>
          <w:sz w:val="24"/>
          <w:szCs w:val="24"/>
          <w:lang w:val="it-IT"/>
        </w:rPr>
        <w:t xml:space="preserve">Prima dell’adozione dell’avvio della </w:t>
      </w:r>
      <w:proofErr w:type="spellStart"/>
      <w:r w:rsidRPr="00D07EBC">
        <w:rPr>
          <w:rFonts w:ascii="Times New Roman" w:hAnsi="Times New Roman"/>
          <w:sz w:val="24"/>
          <w:szCs w:val="24"/>
          <w:lang w:val="it-IT"/>
        </w:rPr>
        <w:t>DaD</w:t>
      </w:r>
      <w:proofErr w:type="spellEnd"/>
      <w:r w:rsidRPr="00D07EBC">
        <w:rPr>
          <w:rFonts w:ascii="Times New Roman" w:hAnsi="Times New Roman"/>
          <w:sz w:val="24"/>
          <w:szCs w:val="24"/>
          <w:lang w:val="it-IT"/>
        </w:rPr>
        <w:t>, anche durante la didattica in presenza, da molti docenti era stata avviata una forma ulteriore di interazione con gli studenti attraverso</w:t>
      </w:r>
      <w:r w:rsidR="00780FAE">
        <w:rPr>
          <w:rFonts w:ascii="Times New Roman" w:hAnsi="Times New Roman"/>
          <w:sz w:val="24"/>
          <w:szCs w:val="24"/>
          <w:lang w:val="it-IT"/>
        </w:rPr>
        <w:t xml:space="preserve"> la creazione di gruppi di messaggistica</w:t>
      </w:r>
      <w:r w:rsidRPr="00D07EBC">
        <w:rPr>
          <w:rFonts w:ascii="Times New Roman" w:hAnsi="Times New Roman"/>
          <w:sz w:val="24"/>
          <w:szCs w:val="24"/>
          <w:lang w:val="it-IT"/>
        </w:rPr>
        <w:t>. Si è continuato a mantenerli in aggiunta ad altri sistemi  di comunicazione. I messaggi, la richiesta di informazioni, le risposte, i suggerimenti, i consigli, gli incoraggiamenti sono</w:t>
      </w:r>
      <w:r w:rsidR="00780FAE">
        <w:rPr>
          <w:rFonts w:ascii="Times New Roman" w:hAnsi="Times New Roman"/>
          <w:sz w:val="24"/>
          <w:szCs w:val="24"/>
          <w:lang w:val="it-IT"/>
        </w:rPr>
        <w:t xml:space="preserve"> stati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tutti finalizzati a mantenere un contatto, soprattutto con gli studenti che più ne hanno</w:t>
      </w:r>
      <w:r w:rsidR="00780FAE">
        <w:rPr>
          <w:rFonts w:ascii="Times New Roman" w:hAnsi="Times New Roman"/>
          <w:sz w:val="24"/>
          <w:szCs w:val="24"/>
          <w:lang w:val="it-IT"/>
        </w:rPr>
        <w:t xml:space="preserve"> avuto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bisogno per continuare a beneficiare di un’ulteriore forma di relazione in questo periodo emergenziale. </w:t>
      </w:r>
    </w:p>
    <w:p w:rsidR="000C7DD8" w:rsidRPr="00D07EBC" w:rsidRDefault="000C7DD8" w:rsidP="00F73D8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F73D88" w:rsidRPr="00D07EBC" w:rsidRDefault="00F73D88" w:rsidP="00F73D8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F73D88" w:rsidRPr="0035750A" w:rsidRDefault="00F73D88" w:rsidP="00F73D88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35750A">
        <w:rPr>
          <w:rFonts w:ascii="Times New Roman" w:hAnsi="Times New Roman"/>
          <w:b/>
          <w:sz w:val="24"/>
          <w:szCs w:val="24"/>
          <w:lang w:val="it-IT"/>
        </w:rPr>
        <w:t>VERIFICA E VALUTAZIONE</w:t>
      </w:r>
    </w:p>
    <w:p w:rsidR="00F73D88" w:rsidRPr="00D07EBC" w:rsidRDefault="00F73D88" w:rsidP="00F73D8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D07EBC">
        <w:rPr>
          <w:rFonts w:ascii="Times New Roman" w:hAnsi="Times New Roman"/>
          <w:sz w:val="24"/>
          <w:szCs w:val="24"/>
          <w:lang w:val="it-IT"/>
        </w:rPr>
        <w:t xml:space="preserve">All’interno delle piattaforme in uso, </w:t>
      </w:r>
      <w:r w:rsidR="00780FAE">
        <w:rPr>
          <w:rFonts w:ascii="Times New Roman" w:hAnsi="Times New Roman"/>
          <w:sz w:val="24"/>
          <w:szCs w:val="24"/>
          <w:lang w:val="it-IT"/>
        </w:rPr>
        <w:t xml:space="preserve">è stata condivisa 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una serie di esercitazioni, test strutturati e </w:t>
      </w:r>
      <w:proofErr w:type="spellStart"/>
      <w:r w:rsidRPr="00D07EBC">
        <w:rPr>
          <w:rFonts w:ascii="Times New Roman" w:hAnsi="Times New Roman"/>
          <w:sz w:val="24"/>
          <w:szCs w:val="24"/>
          <w:lang w:val="it-IT"/>
        </w:rPr>
        <w:t>semistrutturati</w:t>
      </w:r>
      <w:proofErr w:type="spellEnd"/>
      <w:r w:rsidRPr="00D07EBC">
        <w:rPr>
          <w:rFonts w:ascii="Times New Roman" w:hAnsi="Times New Roman"/>
          <w:sz w:val="24"/>
          <w:szCs w:val="24"/>
          <w:lang w:val="it-IT"/>
        </w:rPr>
        <w:t>, che gli studenti prima eseguivano in forma cartacea. Durante la frequenza scolastica non si aveva possibilità di confronto con noi docenti se non in occasi</w:t>
      </w:r>
      <w:r w:rsidR="00780FAE">
        <w:rPr>
          <w:rFonts w:ascii="Times New Roman" w:hAnsi="Times New Roman"/>
          <w:sz w:val="24"/>
          <w:szCs w:val="24"/>
          <w:lang w:val="it-IT"/>
        </w:rPr>
        <w:t xml:space="preserve">one della lezione successiva. Durante la </w:t>
      </w:r>
      <w:proofErr w:type="spellStart"/>
      <w:r w:rsidR="00780FAE">
        <w:rPr>
          <w:rFonts w:ascii="Times New Roman" w:hAnsi="Times New Roman"/>
          <w:sz w:val="24"/>
          <w:szCs w:val="24"/>
          <w:lang w:val="it-IT"/>
        </w:rPr>
        <w:t>DaD</w:t>
      </w:r>
      <w:proofErr w:type="spellEnd"/>
      <w:r w:rsidRPr="00D07EBC">
        <w:rPr>
          <w:rFonts w:ascii="Times New Roman" w:hAnsi="Times New Roman"/>
          <w:sz w:val="24"/>
          <w:szCs w:val="24"/>
          <w:lang w:val="it-IT"/>
        </w:rPr>
        <w:t xml:space="preserve">, invece, alcuni di loro ci </w:t>
      </w:r>
      <w:r w:rsidR="00780FAE">
        <w:rPr>
          <w:rFonts w:ascii="Times New Roman" w:hAnsi="Times New Roman"/>
          <w:sz w:val="24"/>
          <w:szCs w:val="24"/>
          <w:lang w:val="it-IT"/>
        </w:rPr>
        <w:t xml:space="preserve">hanno 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contattano on </w:t>
      </w:r>
      <w:proofErr w:type="spellStart"/>
      <w:r w:rsidRPr="00D07EBC">
        <w:rPr>
          <w:rFonts w:ascii="Times New Roman" w:hAnsi="Times New Roman"/>
          <w:sz w:val="24"/>
          <w:szCs w:val="24"/>
          <w:lang w:val="it-IT"/>
        </w:rPr>
        <w:t>line</w:t>
      </w:r>
      <w:proofErr w:type="spellEnd"/>
      <w:r w:rsidRPr="00D07EBC">
        <w:rPr>
          <w:rFonts w:ascii="Times New Roman" w:hAnsi="Times New Roman"/>
          <w:sz w:val="24"/>
          <w:szCs w:val="24"/>
          <w:lang w:val="it-IT"/>
        </w:rPr>
        <w:t xml:space="preserve"> quando hanno</w:t>
      </w:r>
      <w:r w:rsidR="00780FAE">
        <w:rPr>
          <w:rFonts w:ascii="Times New Roman" w:hAnsi="Times New Roman"/>
          <w:sz w:val="24"/>
          <w:szCs w:val="24"/>
          <w:lang w:val="it-IT"/>
        </w:rPr>
        <w:t xml:space="preserve"> avuto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dubbi sull’esecuzione di un lavoro o semplicemente per una difficoltà tecnica di tipo digitale (tipo la consegna dei lavori all’interno della piattaforma o la realizzazione di uno </w:t>
      </w:r>
      <w:proofErr w:type="spellStart"/>
      <w:r w:rsidRPr="00D07EBC">
        <w:rPr>
          <w:rFonts w:ascii="Times New Roman" w:hAnsi="Times New Roman"/>
          <w:sz w:val="24"/>
          <w:szCs w:val="24"/>
          <w:lang w:val="it-IT"/>
        </w:rPr>
        <w:t>screenshot</w:t>
      </w:r>
      <w:proofErr w:type="spellEnd"/>
      <w:r w:rsidRPr="00D07EBC">
        <w:rPr>
          <w:rFonts w:ascii="Times New Roman" w:hAnsi="Times New Roman"/>
          <w:sz w:val="24"/>
          <w:szCs w:val="24"/>
          <w:lang w:val="it-IT"/>
        </w:rPr>
        <w:t xml:space="preserve"> da PC). Noi siamo </w:t>
      </w:r>
      <w:r w:rsidR="00780FAE">
        <w:rPr>
          <w:rFonts w:ascii="Times New Roman" w:hAnsi="Times New Roman"/>
          <w:sz w:val="24"/>
          <w:szCs w:val="24"/>
          <w:lang w:val="it-IT"/>
        </w:rPr>
        <w:t xml:space="preserve">stati 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quasi sempre disponibile in un orario molto dilatato nel corso della giornata perché ci </w:t>
      </w:r>
      <w:r w:rsidR="00780FAE">
        <w:rPr>
          <w:rFonts w:ascii="Times New Roman" w:hAnsi="Times New Roman"/>
          <w:sz w:val="24"/>
          <w:szCs w:val="24"/>
          <w:lang w:val="it-IT"/>
        </w:rPr>
        <w:t xml:space="preserve">siamo resi </w:t>
      </w:r>
      <w:r w:rsidRPr="00D07EBC">
        <w:rPr>
          <w:rFonts w:ascii="Times New Roman" w:hAnsi="Times New Roman"/>
          <w:sz w:val="24"/>
          <w:szCs w:val="24"/>
          <w:lang w:val="it-IT"/>
        </w:rPr>
        <w:t>conto c</w:t>
      </w:r>
      <w:r w:rsidR="00780FAE">
        <w:rPr>
          <w:rFonts w:ascii="Times New Roman" w:hAnsi="Times New Roman"/>
          <w:sz w:val="24"/>
          <w:szCs w:val="24"/>
          <w:lang w:val="it-IT"/>
        </w:rPr>
        <w:t>he l’appoggio di cui necessitavano era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anche di tipo psicologico. All’interno</w:t>
      </w:r>
      <w:r w:rsidR="00931D54">
        <w:rPr>
          <w:rFonts w:ascii="Times New Roman" w:hAnsi="Times New Roman"/>
          <w:sz w:val="24"/>
          <w:szCs w:val="24"/>
          <w:lang w:val="it-IT"/>
        </w:rPr>
        <w:t xml:space="preserve"> del Registro Elettronico abbiamo registrato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le attività che abbiamo</w:t>
      </w:r>
      <w:r w:rsidR="00931D54">
        <w:rPr>
          <w:rFonts w:ascii="Times New Roman" w:hAnsi="Times New Roman"/>
          <w:sz w:val="24"/>
          <w:szCs w:val="24"/>
          <w:lang w:val="it-IT"/>
        </w:rPr>
        <w:t xml:space="preserve"> di volta in volta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 avviato. Non sempre tutti</w:t>
      </w:r>
      <w:r w:rsidR="00931D54">
        <w:rPr>
          <w:rFonts w:ascii="Times New Roman" w:hAnsi="Times New Roman"/>
          <w:sz w:val="24"/>
          <w:szCs w:val="24"/>
          <w:lang w:val="it-IT"/>
        </w:rPr>
        <w:t xml:space="preserve"> hanno risposto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con solerzia alle sollecitazioni didattiche, ma questo avveniva anche in presenza. Noi li</w:t>
      </w:r>
      <w:r w:rsidR="00931D54">
        <w:rPr>
          <w:rFonts w:ascii="Times New Roman" w:hAnsi="Times New Roman"/>
          <w:sz w:val="24"/>
          <w:szCs w:val="24"/>
          <w:lang w:val="it-IT"/>
        </w:rPr>
        <w:t xml:space="preserve"> abbiamo sempre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incoraggi</w:t>
      </w:r>
      <w:r w:rsidR="00931D54">
        <w:rPr>
          <w:rFonts w:ascii="Times New Roman" w:hAnsi="Times New Roman"/>
          <w:sz w:val="24"/>
          <w:szCs w:val="24"/>
          <w:lang w:val="it-IT"/>
        </w:rPr>
        <w:t>ati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comunicando loro che sar</w:t>
      </w:r>
      <w:r w:rsidR="00931D54">
        <w:rPr>
          <w:rFonts w:ascii="Times New Roman" w:hAnsi="Times New Roman"/>
          <w:sz w:val="24"/>
          <w:szCs w:val="24"/>
          <w:lang w:val="it-IT"/>
        </w:rPr>
        <w:t>ebbe stato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valutato il processo di apprendimento piuttosto che la prestazione</w:t>
      </w:r>
      <w:r w:rsidR="00931D54">
        <w:rPr>
          <w:rFonts w:ascii="Times New Roman" w:hAnsi="Times New Roman"/>
          <w:sz w:val="24"/>
          <w:szCs w:val="24"/>
          <w:lang w:val="it-IT"/>
        </w:rPr>
        <w:t>, ma  che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alla fine, </w:t>
      </w:r>
      <w:r w:rsidR="00931D54">
        <w:rPr>
          <w:rFonts w:ascii="Times New Roman" w:hAnsi="Times New Roman"/>
          <w:sz w:val="24"/>
          <w:szCs w:val="24"/>
          <w:lang w:val="it-IT"/>
        </w:rPr>
        <w:t xml:space="preserve">avrebbero dovuto 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necessariamente avere una valutazione finale prima degli Esami di Stato. </w:t>
      </w:r>
      <w:r w:rsidRPr="00D07EBC">
        <w:rPr>
          <w:rFonts w:ascii="Times New Roman" w:hAnsi="Times New Roman"/>
          <w:sz w:val="24"/>
          <w:szCs w:val="24"/>
          <w:lang w:val="it-IT"/>
        </w:rPr>
        <w:lastRenderedPageBreak/>
        <w:t xml:space="preserve">Contemporaneamente, </w:t>
      </w:r>
      <w:r w:rsidR="00931D54">
        <w:rPr>
          <w:rFonts w:ascii="Times New Roman" w:hAnsi="Times New Roman"/>
          <w:sz w:val="24"/>
          <w:szCs w:val="24"/>
          <w:lang w:val="it-IT"/>
        </w:rPr>
        <w:t xml:space="preserve">abbiamo </w:t>
      </w:r>
      <w:r w:rsidRPr="00D07EBC">
        <w:rPr>
          <w:rFonts w:ascii="Times New Roman" w:hAnsi="Times New Roman"/>
          <w:sz w:val="24"/>
          <w:szCs w:val="24"/>
          <w:lang w:val="it-IT"/>
        </w:rPr>
        <w:t>accompagn</w:t>
      </w:r>
      <w:r w:rsidR="00931D54">
        <w:rPr>
          <w:rFonts w:ascii="Times New Roman" w:hAnsi="Times New Roman"/>
          <w:sz w:val="24"/>
          <w:szCs w:val="24"/>
          <w:lang w:val="it-IT"/>
        </w:rPr>
        <w:t>ato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questo percorso con consigli, suggerimenti, sostegno nello svolgimento degli esercizi di rinforzo e di</w:t>
      </w:r>
      <w:r w:rsidR="00931D54">
        <w:rPr>
          <w:rFonts w:ascii="Times New Roman" w:hAnsi="Times New Roman"/>
          <w:sz w:val="24"/>
          <w:szCs w:val="24"/>
          <w:lang w:val="it-IT"/>
        </w:rPr>
        <w:t xml:space="preserve"> consolidamento. </w:t>
      </w:r>
      <w:r w:rsidRPr="00D07EBC">
        <w:rPr>
          <w:rFonts w:ascii="Times New Roman" w:hAnsi="Times New Roman"/>
          <w:sz w:val="24"/>
          <w:szCs w:val="24"/>
          <w:lang w:val="it-IT"/>
        </w:rPr>
        <w:t>La classe, purtroppo, per la quasi totalità degli studenti, non</w:t>
      </w:r>
      <w:r w:rsidR="00931D54">
        <w:rPr>
          <w:rFonts w:ascii="Times New Roman" w:hAnsi="Times New Roman"/>
          <w:sz w:val="24"/>
          <w:szCs w:val="24"/>
          <w:lang w:val="it-IT"/>
        </w:rPr>
        <w:t xml:space="preserve"> ha risposto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sempre attivamente alle attività proposte, sia per quanto riguarda la fruizione che per ciò che concerne la produzione e la verifica. Ci è </w:t>
      </w:r>
      <w:r w:rsidR="00931D54">
        <w:rPr>
          <w:rFonts w:ascii="Times New Roman" w:hAnsi="Times New Roman"/>
          <w:sz w:val="24"/>
          <w:szCs w:val="24"/>
          <w:lang w:val="it-IT"/>
        </w:rPr>
        <w:t xml:space="preserve">stato 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possibile constatare ogni singolo aspetto dell’andamento didattico grazie alle funzionalità delle piattaforme in uso, che ci </w:t>
      </w:r>
      <w:r w:rsidR="00931D54">
        <w:rPr>
          <w:rFonts w:ascii="Times New Roman" w:hAnsi="Times New Roman"/>
          <w:sz w:val="24"/>
          <w:szCs w:val="24"/>
          <w:lang w:val="it-IT"/>
        </w:rPr>
        <w:t>hanno consentito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di monitorare capillarmente l’accesso di ogni studente ai contenuti messi a disposizione, oltre che il loro svolgimento delle esercitazioni e delle verifich</w:t>
      </w:r>
      <w:r w:rsidR="00931D54">
        <w:rPr>
          <w:rFonts w:ascii="Times New Roman" w:hAnsi="Times New Roman"/>
          <w:sz w:val="24"/>
          <w:szCs w:val="24"/>
          <w:lang w:val="it-IT"/>
        </w:rPr>
        <w:t>e somministrate. Talvolta è emerso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che qualche studente</w:t>
      </w:r>
      <w:r w:rsidR="00931D54">
        <w:rPr>
          <w:rFonts w:ascii="Times New Roman" w:hAnsi="Times New Roman"/>
          <w:sz w:val="24"/>
          <w:szCs w:val="24"/>
          <w:lang w:val="it-IT"/>
        </w:rPr>
        <w:t xml:space="preserve"> abbia eseguito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le esercitazioni senza aver preso visione completamente del materiale messo a disposizione (</w:t>
      </w:r>
      <w:proofErr w:type="spellStart"/>
      <w:r w:rsidRPr="00D07EBC">
        <w:rPr>
          <w:rFonts w:ascii="Times New Roman" w:hAnsi="Times New Roman"/>
          <w:sz w:val="24"/>
          <w:szCs w:val="24"/>
          <w:lang w:val="it-IT"/>
        </w:rPr>
        <w:t>videolezioni</w:t>
      </w:r>
      <w:proofErr w:type="spellEnd"/>
      <w:r w:rsidRPr="00D07EBC">
        <w:rPr>
          <w:rFonts w:ascii="Times New Roman" w:hAnsi="Times New Roman"/>
          <w:sz w:val="24"/>
          <w:szCs w:val="24"/>
          <w:lang w:val="it-IT"/>
        </w:rPr>
        <w:t xml:space="preserve"> asincrone, documenti, mappe statiche e dinamiche, filmati). Questo</w:t>
      </w:r>
      <w:r w:rsidR="00931D54">
        <w:rPr>
          <w:rFonts w:ascii="Times New Roman" w:hAnsi="Times New Roman"/>
          <w:sz w:val="24"/>
          <w:szCs w:val="24"/>
          <w:lang w:val="it-IT"/>
        </w:rPr>
        <w:t xml:space="preserve"> è avvenuto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probabilmente perché, sugli stessi contenuti,</w:t>
      </w:r>
      <w:r w:rsidR="00931D54">
        <w:rPr>
          <w:rFonts w:ascii="Times New Roman" w:hAnsi="Times New Roman"/>
          <w:sz w:val="24"/>
          <w:szCs w:val="24"/>
          <w:lang w:val="it-IT"/>
        </w:rPr>
        <w:t xml:space="preserve"> sono stati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dati dei riferimenti ai libri di te</w:t>
      </w:r>
      <w:r w:rsidR="00931D54">
        <w:rPr>
          <w:rFonts w:ascii="Times New Roman" w:hAnsi="Times New Roman"/>
          <w:sz w:val="24"/>
          <w:szCs w:val="24"/>
          <w:lang w:val="it-IT"/>
        </w:rPr>
        <w:t>sto che gli studenti si sono limitati</w:t>
      </w:r>
      <w:r w:rsidRPr="00D07EBC">
        <w:rPr>
          <w:rFonts w:ascii="Times New Roman" w:hAnsi="Times New Roman"/>
          <w:sz w:val="24"/>
          <w:szCs w:val="24"/>
          <w:lang w:val="it-IT"/>
        </w:rPr>
        <w:t xml:space="preserve"> ad utilizzare  durante  le esercitazioni. Per il monitoraggio del livello raggiunto da ciascuno studente, è stata utilizzata una griglia di valutazione condivisa in tutto l’Istituto.</w:t>
      </w:r>
    </w:p>
    <w:p w:rsidR="00F73D88" w:rsidRPr="00D07EBC" w:rsidRDefault="00F73D88" w:rsidP="00F73D88">
      <w:pPr>
        <w:spacing w:after="0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F73D88" w:rsidRPr="00D07EBC" w:rsidRDefault="00F73D88" w:rsidP="00F73D88">
      <w:pPr>
        <w:spacing w:after="0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F73D88" w:rsidRPr="00D07EBC" w:rsidRDefault="00F73D88" w:rsidP="00F73D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7EBC">
        <w:rPr>
          <w:rFonts w:ascii="Times New Roman" w:hAnsi="Times New Roman"/>
          <w:b/>
          <w:sz w:val="24"/>
          <w:szCs w:val="24"/>
        </w:rPr>
        <w:t>GRIGLIA DI VALUTAZIONE D’ISTITUTO</w:t>
      </w:r>
    </w:p>
    <w:p w:rsidR="00F73D88" w:rsidRPr="00D07EBC" w:rsidRDefault="00F73D88" w:rsidP="00452B63">
      <w:pPr>
        <w:numPr>
          <w:ilvl w:val="0"/>
          <w:numId w:val="34"/>
        </w:numPr>
        <w:shd w:val="clear" w:color="auto" w:fill="FFFFFF"/>
        <w:spacing w:after="0" w:line="240" w:lineRule="auto"/>
        <w:ind w:left="63" w:right="63"/>
        <w:rPr>
          <w:rFonts w:ascii="Times New Roman" w:eastAsia="Times New Roman" w:hAnsi="Times New Roman"/>
          <w:color w:val="333333"/>
          <w:sz w:val="24"/>
          <w:szCs w:val="24"/>
          <w:lang w:val="it-IT"/>
        </w:rPr>
      </w:pPr>
      <w:r w:rsidRPr="00D07EB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D07EBC">
        <w:rPr>
          <w:rFonts w:ascii="Times New Roman" w:eastAsia="Times New Roman" w:hAnsi="Times New Roman"/>
          <w:color w:val="333333"/>
          <w:sz w:val="24"/>
          <w:szCs w:val="24"/>
          <w:lang w:val="it-IT"/>
        </w:rPr>
        <w:t>Sa ricercare, organizzare e rielaborare, anche oralmente, i materiali richiesti, </w:t>
      </w:r>
      <w:r w:rsidRPr="00D07EB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/>
        </w:rPr>
        <w:t>in piena autonomia</w:t>
      </w:r>
      <w:r w:rsidRPr="00D07EBC">
        <w:rPr>
          <w:rFonts w:ascii="Times New Roman" w:eastAsia="Times New Roman" w:hAnsi="Times New Roman"/>
          <w:color w:val="333333"/>
          <w:sz w:val="24"/>
          <w:szCs w:val="24"/>
          <w:lang w:val="it-IT"/>
        </w:rPr>
        <w:t>, rispettando  i tempi di consegna con assidua puntualità;</w:t>
      </w:r>
    </w:p>
    <w:p w:rsidR="00F73D88" w:rsidRPr="00D07EBC" w:rsidRDefault="00F73D88" w:rsidP="00452B63">
      <w:pPr>
        <w:numPr>
          <w:ilvl w:val="0"/>
          <w:numId w:val="34"/>
        </w:numPr>
        <w:shd w:val="clear" w:color="auto" w:fill="FFFFFF"/>
        <w:spacing w:after="0" w:line="240" w:lineRule="auto"/>
        <w:ind w:left="63" w:right="63"/>
        <w:rPr>
          <w:rFonts w:ascii="Times New Roman" w:eastAsia="Times New Roman" w:hAnsi="Times New Roman"/>
          <w:color w:val="333333"/>
          <w:sz w:val="24"/>
          <w:szCs w:val="24"/>
          <w:lang w:val="it-IT"/>
        </w:rPr>
      </w:pPr>
      <w:r w:rsidRPr="00D07EBC">
        <w:rPr>
          <w:rFonts w:ascii="Times New Roman" w:eastAsia="Times New Roman" w:hAnsi="Times New Roman"/>
          <w:color w:val="333333"/>
          <w:sz w:val="24"/>
          <w:szCs w:val="24"/>
          <w:lang w:val="it-IT"/>
        </w:rPr>
        <w:t>Sa ricercare e/o organizzare e/o rielaborare, anche oralmente, i materiali richiesti </w:t>
      </w:r>
      <w:r w:rsidRPr="00D07EB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/>
        </w:rPr>
        <w:t>in modo soddisfacente</w:t>
      </w:r>
      <w:r w:rsidRPr="00D07EBC">
        <w:rPr>
          <w:rFonts w:ascii="Times New Roman" w:eastAsia="Times New Roman" w:hAnsi="Times New Roman"/>
          <w:color w:val="333333"/>
          <w:sz w:val="24"/>
          <w:szCs w:val="24"/>
          <w:lang w:val="it-IT"/>
        </w:rPr>
        <w:t>, rispettando i tempi di consegna con una certa assiduità</w:t>
      </w:r>
    </w:p>
    <w:p w:rsidR="00F73D88" w:rsidRPr="00D07EBC" w:rsidRDefault="00F73D88" w:rsidP="00452B63">
      <w:pPr>
        <w:numPr>
          <w:ilvl w:val="0"/>
          <w:numId w:val="34"/>
        </w:numPr>
        <w:shd w:val="clear" w:color="auto" w:fill="FFFFFF"/>
        <w:spacing w:after="0" w:line="240" w:lineRule="auto"/>
        <w:ind w:left="63" w:right="63"/>
        <w:rPr>
          <w:rFonts w:ascii="Times New Roman" w:eastAsia="Times New Roman" w:hAnsi="Times New Roman"/>
          <w:color w:val="333333"/>
          <w:sz w:val="24"/>
          <w:szCs w:val="24"/>
          <w:lang w:val="it-IT"/>
        </w:rPr>
      </w:pPr>
      <w:r w:rsidRPr="00D07EBC">
        <w:rPr>
          <w:rFonts w:ascii="Times New Roman" w:eastAsia="Times New Roman" w:hAnsi="Times New Roman"/>
          <w:color w:val="333333"/>
          <w:sz w:val="24"/>
          <w:szCs w:val="24"/>
          <w:lang w:val="it-IT"/>
        </w:rPr>
        <w:t>Organizza, anche oralmente, i materiali richiesti </w:t>
      </w:r>
      <w:r w:rsidRPr="00D07EB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/>
        </w:rPr>
        <w:t>in modo standardizzato</w:t>
      </w:r>
      <w:r w:rsidRPr="00D07EBC">
        <w:rPr>
          <w:rFonts w:ascii="Times New Roman" w:eastAsia="Times New Roman" w:hAnsi="Times New Roman"/>
          <w:color w:val="333333"/>
          <w:sz w:val="24"/>
          <w:szCs w:val="24"/>
          <w:lang w:val="it-IT"/>
        </w:rPr>
        <w:t>, non sempre rispettando i tempi di consegna previsti</w:t>
      </w:r>
    </w:p>
    <w:p w:rsidR="00F73D88" w:rsidRPr="00D07EBC" w:rsidRDefault="00F73D88" w:rsidP="00452B63">
      <w:pPr>
        <w:numPr>
          <w:ilvl w:val="0"/>
          <w:numId w:val="34"/>
        </w:numPr>
        <w:shd w:val="clear" w:color="auto" w:fill="FFFFFF"/>
        <w:spacing w:after="0" w:line="240" w:lineRule="auto"/>
        <w:ind w:left="63" w:right="63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D07EBC">
        <w:rPr>
          <w:rFonts w:ascii="Times New Roman" w:eastAsia="Times New Roman" w:hAnsi="Times New Roman"/>
          <w:color w:val="333333"/>
          <w:sz w:val="24"/>
          <w:szCs w:val="24"/>
        </w:rPr>
        <w:t>Partecipa</w:t>
      </w:r>
      <w:proofErr w:type="spellEnd"/>
      <w:r w:rsidRPr="00D07EBC">
        <w:rPr>
          <w:rFonts w:ascii="Times New Roman" w:eastAsia="Times New Roman" w:hAnsi="Times New Roman"/>
          <w:color w:val="333333"/>
          <w:sz w:val="24"/>
          <w:szCs w:val="24"/>
        </w:rPr>
        <w:t> </w:t>
      </w:r>
      <w:proofErr w:type="spellStart"/>
      <w:r w:rsidRPr="00D07EB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occasionalmente</w:t>
      </w:r>
      <w:proofErr w:type="spellEnd"/>
      <w:r w:rsidRPr="00D07EBC">
        <w:rPr>
          <w:rFonts w:ascii="Times New Roman" w:eastAsia="Times New Roman" w:hAnsi="Times New Roman"/>
          <w:color w:val="333333"/>
          <w:sz w:val="24"/>
          <w:szCs w:val="24"/>
        </w:rPr>
        <w:t> </w:t>
      </w:r>
      <w:proofErr w:type="spellStart"/>
      <w:r w:rsidRPr="00D07EBC">
        <w:rPr>
          <w:rFonts w:ascii="Times New Roman" w:eastAsia="Times New Roman" w:hAnsi="Times New Roman"/>
          <w:color w:val="333333"/>
          <w:sz w:val="24"/>
          <w:szCs w:val="24"/>
        </w:rPr>
        <w:t>alle</w:t>
      </w:r>
      <w:proofErr w:type="spellEnd"/>
      <w:r w:rsidRPr="00D07EB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D07EBC">
        <w:rPr>
          <w:rFonts w:ascii="Times New Roman" w:eastAsia="Times New Roman" w:hAnsi="Times New Roman"/>
          <w:color w:val="333333"/>
          <w:sz w:val="24"/>
          <w:szCs w:val="24"/>
        </w:rPr>
        <w:t>attività</w:t>
      </w:r>
      <w:proofErr w:type="spellEnd"/>
      <w:r w:rsidRPr="00D07EB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D07EBC">
        <w:rPr>
          <w:rFonts w:ascii="Times New Roman" w:eastAsia="Times New Roman" w:hAnsi="Times New Roman"/>
          <w:color w:val="333333"/>
          <w:sz w:val="24"/>
          <w:szCs w:val="24"/>
        </w:rPr>
        <w:t>richieste</w:t>
      </w:r>
      <w:proofErr w:type="spellEnd"/>
    </w:p>
    <w:p w:rsidR="00F73D88" w:rsidRPr="00D07EBC" w:rsidRDefault="00F73D88" w:rsidP="00452B63">
      <w:pPr>
        <w:numPr>
          <w:ilvl w:val="0"/>
          <w:numId w:val="34"/>
        </w:numPr>
        <w:shd w:val="clear" w:color="auto" w:fill="FFFFFF"/>
        <w:spacing w:after="0" w:line="240" w:lineRule="auto"/>
        <w:ind w:left="63" w:right="63"/>
        <w:rPr>
          <w:rFonts w:ascii="Times New Roman" w:eastAsia="Times New Roman" w:hAnsi="Times New Roman"/>
          <w:color w:val="333333"/>
          <w:sz w:val="24"/>
          <w:szCs w:val="24"/>
        </w:rPr>
      </w:pPr>
      <w:r w:rsidRPr="00D07EB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Non </w:t>
      </w:r>
      <w:proofErr w:type="spellStart"/>
      <w:r w:rsidRPr="00D07EB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partecipa</w:t>
      </w:r>
      <w:proofErr w:type="spellEnd"/>
      <w:r w:rsidRPr="00D07EB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</w:t>
      </w:r>
      <w:proofErr w:type="spellStart"/>
      <w:r w:rsidRPr="00D07EBC">
        <w:rPr>
          <w:rFonts w:ascii="Times New Roman" w:eastAsia="Times New Roman" w:hAnsi="Times New Roman"/>
          <w:color w:val="333333"/>
          <w:sz w:val="24"/>
          <w:szCs w:val="24"/>
        </w:rPr>
        <w:t>alle</w:t>
      </w:r>
      <w:proofErr w:type="spellEnd"/>
      <w:r w:rsidRPr="00D07EB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D07EBC">
        <w:rPr>
          <w:rFonts w:ascii="Times New Roman" w:eastAsia="Times New Roman" w:hAnsi="Times New Roman"/>
          <w:color w:val="333333"/>
          <w:sz w:val="24"/>
          <w:szCs w:val="24"/>
        </w:rPr>
        <w:t>attività</w:t>
      </w:r>
      <w:proofErr w:type="spellEnd"/>
      <w:r w:rsidRPr="00D07EB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D07EBC">
        <w:rPr>
          <w:rFonts w:ascii="Times New Roman" w:eastAsia="Times New Roman" w:hAnsi="Times New Roman"/>
          <w:color w:val="333333"/>
          <w:sz w:val="24"/>
          <w:szCs w:val="24"/>
        </w:rPr>
        <w:t>richieste</w:t>
      </w:r>
      <w:proofErr w:type="spellEnd"/>
    </w:p>
    <w:p w:rsidR="00A42C46" w:rsidRPr="00D07EBC" w:rsidRDefault="00A42C46" w:rsidP="000F5E86">
      <w:pPr>
        <w:rPr>
          <w:rFonts w:ascii="Times New Roman" w:hAnsi="Times New Roman"/>
          <w:sz w:val="24"/>
          <w:szCs w:val="24"/>
          <w:lang w:val="it-IT"/>
        </w:rPr>
        <w:sectPr w:rsidR="00A42C46" w:rsidRPr="00D07EBC" w:rsidSect="00FC37C5">
          <w:headerReference w:type="default" r:id="rId9"/>
          <w:footerReference w:type="default" r:id="rId10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3825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52"/>
        <w:gridCol w:w="3119"/>
        <w:gridCol w:w="2409"/>
        <w:gridCol w:w="2268"/>
        <w:gridCol w:w="2977"/>
      </w:tblGrid>
      <w:tr w:rsidR="00A42C46" w:rsidRPr="006A2EE5" w:rsidTr="00DD6A44">
        <w:tc>
          <w:tcPr>
            <w:tcW w:w="1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42C46" w:rsidRPr="00A42C46" w:rsidRDefault="00A42C46" w:rsidP="00A42C46">
            <w:pPr>
              <w:spacing w:before="120" w:after="0" w:line="24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  <w:lang w:val="it-IT" w:eastAsia="it-IT"/>
              </w:rPr>
            </w:pPr>
            <w:r w:rsidRPr="00A42C46">
              <w:rPr>
                <w:rFonts w:ascii="Georgia" w:eastAsia="Times New Roman" w:hAnsi="Georgia"/>
                <w:b/>
                <w:sz w:val="24"/>
                <w:szCs w:val="24"/>
                <w:lang w:val="it-IT" w:eastAsia="it-IT"/>
              </w:rPr>
              <w:lastRenderedPageBreak/>
              <w:t>PERCORSI di CITTADINANZA E COSTITUZIONE</w:t>
            </w:r>
          </w:p>
        </w:tc>
      </w:tr>
      <w:tr w:rsidR="00A42C46" w:rsidRPr="006A2EE5" w:rsidTr="00477168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68" w:rsidRDefault="00477168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b/>
                <w:color w:val="000000"/>
                <w:sz w:val="24"/>
                <w:szCs w:val="24"/>
                <w:lang w:val="it-IT" w:eastAsia="it-IT"/>
              </w:rPr>
            </w:pPr>
          </w:p>
          <w:p w:rsidR="00A42C46" w:rsidRPr="00A42C46" w:rsidRDefault="00A42C46" w:rsidP="00A42C46">
            <w:pPr>
              <w:spacing w:after="0" w:line="240" w:lineRule="auto"/>
              <w:jc w:val="center"/>
              <w:rPr>
                <w:rFonts w:ascii="Georgia" w:eastAsia="Times New Roman" w:hAnsi="Georgia"/>
                <w:i/>
                <w:sz w:val="24"/>
                <w:szCs w:val="24"/>
                <w:lang w:val="it-IT" w:eastAsia="it-IT"/>
              </w:rPr>
            </w:pPr>
            <w:r w:rsidRPr="00A42C46">
              <w:rPr>
                <w:rFonts w:ascii="Georgia" w:eastAsia="Times New Roman" w:hAnsi="Georgia" w:cs="Geo"/>
                <w:b/>
                <w:color w:val="000000"/>
                <w:sz w:val="24"/>
                <w:szCs w:val="24"/>
                <w:lang w:val="it-IT" w:eastAsia="it-IT"/>
              </w:rPr>
              <w:t xml:space="preserve"> Percorso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68" w:rsidRDefault="00477168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b/>
                <w:color w:val="000000"/>
                <w:sz w:val="24"/>
                <w:szCs w:val="24"/>
                <w:lang w:val="it-IT" w:eastAsia="it-IT"/>
              </w:rPr>
            </w:pPr>
          </w:p>
          <w:p w:rsidR="00A42C46" w:rsidRPr="00A42C46" w:rsidRDefault="00A42C46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b/>
                <w:color w:val="000000"/>
                <w:sz w:val="24"/>
                <w:szCs w:val="24"/>
                <w:lang w:val="it-IT" w:eastAsia="it-IT"/>
              </w:rPr>
            </w:pPr>
            <w:r w:rsidRPr="00A42C46">
              <w:rPr>
                <w:rFonts w:ascii="Georgia" w:eastAsia="Times New Roman" w:hAnsi="Georgia" w:cs="Geo"/>
                <w:b/>
                <w:color w:val="000000"/>
                <w:sz w:val="24"/>
                <w:szCs w:val="24"/>
                <w:lang w:val="it-IT" w:eastAsia="it-IT"/>
              </w:rPr>
              <w:t xml:space="preserve">Tematiche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68" w:rsidRDefault="00477168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b/>
                <w:color w:val="000000"/>
                <w:sz w:val="24"/>
                <w:szCs w:val="24"/>
                <w:lang w:val="it-IT" w:eastAsia="it-IT"/>
              </w:rPr>
            </w:pPr>
          </w:p>
          <w:p w:rsidR="00A42C46" w:rsidRPr="00A42C46" w:rsidRDefault="00A42C46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b/>
                <w:color w:val="000000"/>
                <w:sz w:val="24"/>
                <w:szCs w:val="24"/>
                <w:lang w:val="it-IT" w:eastAsia="it-IT"/>
              </w:rPr>
            </w:pPr>
            <w:r w:rsidRPr="00A42C46">
              <w:rPr>
                <w:rFonts w:ascii="Georgia" w:eastAsia="Times New Roman" w:hAnsi="Georgia" w:cs="Geo"/>
                <w:b/>
                <w:color w:val="000000"/>
                <w:sz w:val="24"/>
                <w:szCs w:val="24"/>
                <w:lang w:val="it-IT" w:eastAsia="it-IT"/>
              </w:rPr>
              <w:t xml:space="preserve">Attività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68" w:rsidRDefault="00477168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b/>
                <w:color w:val="000000"/>
                <w:sz w:val="24"/>
                <w:szCs w:val="24"/>
                <w:lang w:val="it-IT" w:eastAsia="it-IT"/>
              </w:rPr>
            </w:pPr>
          </w:p>
          <w:p w:rsidR="00A42C46" w:rsidRPr="00A42C46" w:rsidRDefault="00A42C46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b/>
                <w:color w:val="000000"/>
                <w:sz w:val="24"/>
                <w:szCs w:val="24"/>
                <w:lang w:val="it-IT" w:eastAsia="it-IT"/>
              </w:rPr>
            </w:pPr>
            <w:r w:rsidRPr="00A42C46">
              <w:rPr>
                <w:rFonts w:ascii="Georgia" w:eastAsia="Times New Roman" w:hAnsi="Georgia" w:cs="Geo"/>
                <w:b/>
                <w:color w:val="000000"/>
                <w:sz w:val="24"/>
                <w:szCs w:val="24"/>
                <w:lang w:val="it-IT" w:eastAsia="it-IT"/>
              </w:rPr>
              <w:t xml:space="preserve">Periodo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68" w:rsidRPr="00A42C46" w:rsidRDefault="00A42C46" w:rsidP="00477168">
            <w:pPr>
              <w:spacing w:after="0" w:line="240" w:lineRule="auto"/>
              <w:jc w:val="center"/>
              <w:rPr>
                <w:rFonts w:ascii="Georgia" w:eastAsia="Times New Roman" w:hAnsi="Georgia" w:cs="Geo"/>
                <w:b/>
                <w:color w:val="000000"/>
                <w:sz w:val="24"/>
                <w:szCs w:val="24"/>
                <w:lang w:val="it-IT" w:eastAsia="it-IT"/>
              </w:rPr>
            </w:pPr>
            <w:r w:rsidRPr="00A42C46">
              <w:rPr>
                <w:rFonts w:ascii="Georgia" w:eastAsia="Times New Roman" w:hAnsi="Georgia" w:cs="Geo"/>
                <w:b/>
                <w:color w:val="000000"/>
                <w:sz w:val="24"/>
                <w:szCs w:val="24"/>
                <w:lang w:val="it-IT" w:eastAsia="it-IT"/>
              </w:rPr>
              <w:t>Alunni (intera classe/</w:t>
            </w:r>
            <w:r w:rsidR="00477168">
              <w:rPr>
                <w:rFonts w:ascii="Georgia" w:eastAsia="Times New Roman" w:hAnsi="Georgia" w:cs="Geo"/>
                <w:b/>
                <w:color w:val="000000"/>
                <w:sz w:val="24"/>
                <w:szCs w:val="24"/>
                <w:lang w:val="it-IT" w:eastAsia="it-IT"/>
              </w:rPr>
              <w:t>gruppi/</w:t>
            </w:r>
            <w:r w:rsidRPr="00A42C46">
              <w:rPr>
                <w:rFonts w:ascii="Georgia" w:eastAsia="Times New Roman" w:hAnsi="Georgia" w:cs="Geo"/>
                <w:b/>
                <w:color w:val="000000"/>
                <w:sz w:val="24"/>
                <w:szCs w:val="24"/>
                <w:lang w:val="it-IT" w:eastAsia="it-IT"/>
              </w:rPr>
              <w:t>singoli alunni)</w:t>
            </w:r>
          </w:p>
        </w:tc>
      </w:tr>
      <w:tr w:rsidR="00A42C46" w:rsidRPr="00A42C46" w:rsidTr="00477168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46" w:rsidRPr="00A42C46" w:rsidRDefault="00A42C46" w:rsidP="00D16AEA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 w:rsidRPr="00A42C46"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BLS</w:t>
            </w:r>
            <w:r w:rsidR="00CD794B"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,</w:t>
            </w:r>
            <w:r w:rsidR="00CD794B" w:rsidRPr="00A42C46"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D16AEA"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PRIMO SOCCORSO E TRAUMI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46" w:rsidRPr="00A42C46" w:rsidRDefault="00CD794B" w:rsidP="000E0B40">
            <w:pPr>
              <w:spacing w:after="0" w:line="240" w:lineRule="auto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D16AEA"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Educazione alla salute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46" w:rsidRPr="00A42C46" w:rsidRDefault="00A42C46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 w:rsidRPr="00A42C46"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Corso teorico e simulazioni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46" w:rsidRPr="00A42C46" w:rsidRDefault="00A42C46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 w:rsidRPr="00A42C46"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V anno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46" w:rsidRDefault="00A42C46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 w:rsidRPr="00A42C46"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Intera classe</w:t>
            </w:r>
          </w:p>
          <w:p w:rsidR="00FD3D1A" w:rsidRPr="00A42C46" w:rsidRDefault="00FD3D1A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D16AEA" w:rsidRPr="00D16AEA" w:rsidTr="00477168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EA" w:rsidRPr="00A42C46" w:rsidRDefault="00D16AEA" w:rsidP="00D16AEA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DIPENDENZE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EA" w:rsidRDefault="00D16AEA" w:rsidP="000E0B40">
            <w:pPr>
              <w:spacing w:after="0" w:line="240" w:lineRule="auto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Educazione alla salute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EA" w:rsidRPr="00A42C46" w:rsidRDefault="00D16AEA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Ricerca online e lavori di gruppo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EA" w:rsidRPr="00A42C46" w:rsidRDefault="00D16AEA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 w:rsidRPr="00A42C46"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V anno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EA" w:rsidRDefault="00D16AEA" w:rsidP="00D16AEA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 w:rsidRPr="00A42C46"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Intera classe</w:t>
            </w:r>
          </w:p>
          <w:p w:rsidR="00D16AEA" w:rsidRPr="00A42C46" w:rsidRDefault="00D16AEA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913B8" w:rsidRPr="00D16AEA" w:rsidTr="00477168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B8" w:rsidRDefault="005913B8" w:rsidP="005913B8">
            <w:pPr>
              <w:spacing w:after="0" w:line="240" w:lineRule="auto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I VALORI DELLO SPORT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B8" w:rsidRDefault="005913B8" w:rsidP="005913B8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Educazione alla convivenza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B8" w:rsidRDefault="005913B8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Ricerca online e lavori di gruppo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B8" w:rsidRPr="00A42C46" w:rsidRDefault="005913B8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IV e V anno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B8" w:rsidRDefault="005913B8" w:rsidP="005913B8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 w:rsidRPr="00A42C46"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Intera classe</w:t>
            </w:r>
          </w:p>
          <w:p w:rsidR="005913B8" w:rsidRPr="00A42C46" w:rsidRDefault="005913B8" w:rsidP="00D16AEA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D16AEA" w:rsidRPr="00D16AEA" w:rsidTr="00477168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EA" w:rsidRPr="00A42C46" w:rsidRDefault="00D16AEA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DOPING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EA" w:rsidRDefault="00D16AEA" w:rsidP="000E0B40">
            <w:pPr>
              <w:spacing w:after="0" w:line="240" w:lineRule="auto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Educazione alla legalità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EA" w:rsidRPr="00A42C46" w:rsidRDefault="00D16AEA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Ricerca online e lavori di gruppo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EA" w:rsidRPr="00A42C46" w:rsidRDefault="00D16AEA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 w:rsidRPr="00A42C46"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V anno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EA" w:rsidRDefault="00D16AEA" w:rsidP="00D16AEA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 w:rsidRPr="00A42C46"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Intera classe</w:t>
            </w:r>
          </w:p>
          <w:p w:rsidR="00D16AEA" w:rsidRPr="00A42C46" w:rsidRDefault="00D16AEA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A42C46" w:rsidRPr="008F62A9" w:rsidTr="00477168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46" w:rsidRPr="00A42C46" w:rsidRDefault="00477168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PROGETTO ASSOCIAZIONE LIBERA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46" w:rsidRPr="00A42C46" w:rsidRDefault="00477168" w:rsidP="005913B8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Educazione alla legalità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46" w:rsidRPr="00A42C46" w:rsidRDefault="008F62A9" w:rsidP="005913B8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Visita dei luoghi strappati alla mafia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46" w:rsidRPr="00A42C46" w:rsidRDefault="008F62A9" w:rsidP="005913B8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III anno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A9" w:rsidRDefault="008F62A9" w:rsidP="008F62A9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 w:rsidRPr="00A42C46"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Intera classe</w:t>
            </w:r>
          </w:p>
          <w:p w:rsidR="00A42C46" w:rsidRPr="00A42C46" w:rsidRDefault="00A42C46" w:rsidP="005913B8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913B8" w:rsidRPr="00CD794B" w:rsidTr="00477168">
        <w:trPr>
          <w:trHeight w:val="65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B8" w:rsidRDefault="003E5C3C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  <w:t xml:space="preserve">CITTADINANZA </w:t>
            </w:r>
            <w:r w:rsidR="005913B8"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  <w:t>SOCIALE ED ECONOMICA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B8" w:rsidRDefault="00DB5DE8" w:rsidP="00AB451E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  <w:t>L’impresa socialmente responsabile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E8" w:rsidRDefault="00DB5DE8" w:rsidP="00DB5DE8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Lavori di gruppo</w:t>
            </w:r>
          </w:p>
          <w:p w:rsidR="005913B8" w:rsidRDefault="00DB5DE8" w:rsidP="00DB5DE8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 xml:space="preserve">Presentazione in </w:t>
            </w:r>
            <w:proofErr w:type="spellStart"/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Ppt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E8" w:rsidRDefault="00DB5DE8" w:rsidP="00FD3D1A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</w:p>
          <w:p w:rsidR="005913B8" w:rsidRDefault="00DB5DE8" w:rsidP="00FD3D1A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 w:rsidRPr="00A42C46"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IV</w:t>
            </w: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 xml:space="preserve"> anno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E8" w:rsidRDefault="00DB5DE8" w:rsidP="00DB5DE8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</w:p>
          <w:p w:rsidR="00DB5DE8" w:rsidRDefault="00DB5DE8" w:rsidP="00DB5DE8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Intera classe</w:t>
            </w:r>
          </w:p>
          <w:p w:rsidR="005913B8" w:rsidRDefault="005913B8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A42C46" w:rsidRPr="00A42C46" w:rsidTr="00477168">
        <w:trPr>
          <w:trHeight w:val="97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46" w:rsidRPr="00A42C46" w:rsidRDefault="00FD3D1A" w:rsidP="005913B8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CITTADINANZA GLOBALE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46" w:rsidRPr="00A42C46" w:rsidRDefault="00FD3D1A" w:rsidP="00DB5DE8">
            <w:pPr>
              <w:spacing w:after="0" w:line="240" w:lineRule="auto"/>
              <w:jc w:val="both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Agenda 2030: analisi degli obiettivi dello sviluppo sostenibile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46" w:rsidRDefault="00FD3D1A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Ricerca online</w:t>
            </w:r>
          </w:p>
          <w:p w:rsidR="00FD3D1A" w:rsidRDefault="00FD3D1A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Lavori di gruppo</w:t>
            </w:r>
          </w:p>
          <w:p w:rsidR="00FD3D1A" w:rsidRPr="00A42C46" w:rsidRDefault="00FD3D1A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 xml:space="preserve">Presentazione in </w:t>
            </w:r>
            <w:proofErr w:type="spellStart"/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Ppt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7B" w:rsidRDefault="00AC007B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</w:p>
          <w:p w:rsidR="00A42C46" w:rsidRPr="00A42C46" w:rsidRDefault="00A42C46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 w:rsidRPr="00A42C46"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V</w:t>
            </w:r>
            <w:r w:rsidR="00AC007B"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 xml:space="preserve"> anno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7B" w:rsidRDefault="00AC007B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</w:p>
          <w:p w:rsidR="00A42C46" w:rsidRPr="00A42C46" w:rsidRDefault="00A42C46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 w:rsidRPr="00A42C46"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Intera classe</w:t>
            </w:r>
          </w:p>
        </w:tc>
      </w:tr>
      <w:tr w:rsidR="00A42C46" w:rsidRPr="00A42C46" w:rsidTr="00477168">
        <w:trPr>
          <w:trHeight w:val="69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3C" w:rsidRPr="00A42C46" w:rsidRDefault="00FD3D1A" w:rsidP="003E5C3C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  <w:t>CITTADINANZA SOCIALE ED ECONOMICA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46" w:rsidRDefault="00FD3D1A" w:rsidP="000C7DD8">
            <w:pPr>
              <w:spacing w:after="0" w:line="240" w:lineRule="auto"/>
              <w:jc w:val="both"/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  <w:t>Art.41 della Costituzione.</w:t>
            </w:r>
          </w:p>
          <w:p w:rsidR="00FD3D1A" w:rsidRPr="00A42C46" w:rsidRDefault="00FD3D1A" w:rsidP="000C7DD8">
            <w:pPr>
              <w:spacing w:after="0" w:line="240" w:lineRule="auto"/>
              <w:jc w:val="both"/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  <w:t>Il bilancio sociale e ambientale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D8" w:rsidRDefault="000C7DD8" w:rsidP="000C7DD8">
            <w:pPr>
              <w:spacing w:after="0" w:line="240" w:lineRule="auto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</w:p>
          <w:p w:rsidR="00A42C46" w:rsidRDefault="00FD3D1A" w:rsidP="000C7DD8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Lavori di gruppo</w:t>
            </w:r>
          </w:p>
          <w:p w:rsidR="00FD3D1A" w:rsidRDefault="00FD3D1A" w:rsidP="000C7DD8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 xml:space="preserve">Presentazione in </w:t>
            </w:r>
            <w:proofErr w:type="spellStart"/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Ppt</w:t>
            </w:r>
            <w:proofErr w:type="spellEnd"/>
          </w:p>
          <w:p w:rsidR="000C7DD8" w:rsidRPr="00A42C46" w:rsidRDefault="000C7DD8" w:rsidP="000C7DD8">
            <w:pPr>
              <w:spacing w:after="0" w:line="240" w:lineRule="auto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7B" w:rsidRDefault="00AC007B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</w:p>
          <w:p w:rsidR="00AC007B" w:rsidRDefault="00AC007B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</w:p>
          <w:p w:rsidR="00A42C46" w:rsidRPr="00A42C46" w:rsidRDefault="00A42C46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 w:rsidRPr="00A42C46"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V anno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7B" w:rsidRDefault="00AC007B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</w:p>
          <w:p w:rsidR="00AC007B" w:rsidRDefault="00AC007B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</w:p>
          <w:p w:rsidR="00A42C46" w:rsidRPr="00A42C46" w:rsidRDefault="00A42C46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 w:rsidRPr="00A42C46"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Intera classe</w:t>
            </w:r>
          </w:p>
        </w:tc>
      </w:tr>
      <w:tr w:rsidR="00A42C46" w:rsidRPr="00A42C46" w:rsidTr="00477168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1A" w:rsidRDefault="00FD3D1A" w:rsidP="00A42C46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</w:pPr>
          </w:p>
          <w:p w:rsidR="00DB5DE8" w:rsidRDefault="00DB5DE8" w:rsidP="00DB5DE8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</w:pPr>
          </w:p>
          <w:p w:rsidR="00A42C46" w:rsidRPr="00A42C46" w:rsidRDefault="00FD3D1A" w:rsidP="00DB5DE8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  <w:t>L’EUROPA E I CITTADINI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3C" w:rsidRDefault="000E0B40" w:rsidP="00A42C46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  <w:t>I</w:t>
            </w:r>
            <w:r w:rsidR="00DB5DE8"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  <w:t xml:space="preserve">l processo di </w:t>
            </w:r>
            <w:r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  <w:t>integrazione europea.</w:t>
            </w:r>
          </w:p>
          <w:p w:rsidR="003E5C3C" w:rsidRDefault="000E0B40" w:rsidP="00A42C46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  <w:t>Competenze ed Organi.</w:t>
            </w:r>
          </w:p>
          <w:p w:rsidR="000E0B40" w:rsidRDefault="000E0B40" w:rsidP="00A42C46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  <w:t>Il bilancio dell’U.E.</w:t>
            </w:r>
          </w:p>
          <w:p w:rsidR="000E0B40" w:rsidRPr="00A42C46" w:rsidRDefault="000E0B40" w:rsidP="00A42C46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  <w:t>Il ruolo dell</w:t>
            </w:r>
            <w:r w:rsidR="00AC007B"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  <w:t>’</w:t>
            </w:r>
            <w:r>
              <w:rPr>
                <w:rFonts w:ascii="Georgia" w:eastAsia="Times New Roman" w:hAnsi="Georgia"/>
                <w:sz w:val="24"/>
                <w:szCs w:val="24"/>
                <w:lang w:val="it-IT" w:eastAsia="it-IT"/>
              </w:rPr>
              <w:t>Europa e la crisi economico-sanitaria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7B" w:rsidRDefault="00AC007B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</w:p>
          <w:p w:rsidR="00AC007B" w:rsidRDefault="00AC007B" w:rsidP="003E5C3C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Schede didattiche</w:t>
            </w:r>
          </w:p>
          <w:p w:rsidR="00AC007B" w:rsidRPr="00A42C46" w:rsidRDefault="00AC007B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Lettura e commento di articoli di giornale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7B" w:rsidRDefault="00AC007B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</w:p>
          <w:p w:rsidR="00AC007B" w:rsidRDefault="00AC007B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</w:p>
          <w:p w:rsidR="00AC007B" w:rsidRDefault="00AC007B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</w:p>
          <w:p w:rsidR="00A42C46" w:rsidRPr="00A42C46" w:rsidRDefault="00A42C46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 w:rsidRPr="00A42C46"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V anno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7B" w:rsidRDefault="00AC007B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</w:p>
          <w:p w:rsidR="00AC007B" w:rsidRDefault="00AC007B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</w:p>
          <w:p w:rsidR="00AC007B" w:rsidRDefault="00AC007B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</w:p>
          <w:p w:rsidR="00A42C46" w:rsidRPr="00A42C46" w:rsidRDefault="00A42C46" w:rsidP="00A42C46">
            <w:pPr>
              <w:spacing w:after="0" w:line="240" w:lineRule="auto"/>
              <w:jc w:val="center"/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</w:pPr>
            <w:r w:rsidRPr="00A42C46">
              <w:rPr>
                <w:rFonts w:ascii="Georgia" w:eastAsia="Times New Roman" w:hAnsi="Georgia" w:cs="Geo"/>
                <w:color w:val="000000"/>
                <w:sz w:val="24"/>
                <w:szCs w:val="24"/>
                <w:lang w:val="it-IT" w:eastAsia="it-IT"/>
              </w:rPr>
              <w:t>Intera classe</w:t>
            </w:r>
          </w:p>
        </w:tc>
      </w:tr>
    </w:tbl>
    <w:p w:rsidR="00A059F1" w:rsidRDefault="00A059F1" w:rsidP="000F5E86">
      <w:pPr>
        <w:rPr>
          <w:rFonts w:ascii="Georgia" w:hAnsi="Georgia"/>
          <w:sz w:val="24"/>
          <w:szCs w:val="24"/>
          <w:lang w:val="it-IT"/>
        </w:rPr>
      </w:pPr>
    </w:p>
    <w:p w:rsidR="00A059F1" w:rsidRDefault="00A059F1" w:rsidP="000F5E86">
      <w:pPr>
        <w:rPr>
          <w:rFonts w:ascii="Georgia" w:hAnsi="Georgia"/>
          <w:sz w:val="24"/>
          <w:szCs w:val="24"/>
          <w:lang w:val="it-IT"/>
        </w:rPr>
      </w:pPr>
    </w:p>
    <w:p w:rsidR="00794913" w:rsidRPr="00794913" w:rsidRDefault="00794913" w:rsidP="00794913">
      <w:pPr>
        <w:rPr>
          <w:rFonts w:ascii="Georgia" w:hAnsi="Georgia"/>
          <w:sz w:val="24"/>
          <w:szCs w:val="24"/>
          <w:lang w:val="it-IT"/>
        </w:rPr>
      </w:pPr>
      <w:r w:rsidRPr="00794913">
        <w:rPr>
          <w:rFonts w:ascii="Georgia" w:hAnsi="Georgia"/>
          <w:sz w:val="24"/>
          <w:szCs w:val="24"/>
          <w:lang w:val="it-IT"/>
        </w:rPr>
        <w:t>Gli studenti, nel corso del triennio, hanno svolto i percorsi per le competenze trasversali e per l’orientamento (Alternanza scuola lavoro) riassunti nella seguente tabella:</w:t>
      </w:r>
    </w:p>
    <w:tbl>
      <w:tblPr>
        <w:tblW w:w="1325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4"/>
        <w:gridCol w:w="1691"/>
        <w:gridCol w:w="1701"/>
        <w:gridCol w:w="3402"/>
        <w:gridCol w:w="3260"/>
      </w:tblGrid>
      <w:tr w:rsidR="00794913" w:rsidRPr="006A2EE5" w:rsidTr="001A5BC0">
        <w:tc>
          <w:tcPr>
            <w:tcW w:w="13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4913" w:rsidRPr="00794913" w:rsidRDefault="00794913" w:rsidP="00794913">
            <w:pPr>
              <w:rPr>
                <w:rFonts w:ascii="Georgia" w:hAnsi="Georgia"/>
                <w:b/>
                <w:sz w:val="24"/>
                <w:szCs w:val="24"/>
                <w:lang w:val="it-IT"/>
              </w:rPr>
            </w:pPr>
            <w:r w:rsidRPr="00794913">
              <w:rPr>
                <w:rFonts w:ascii="Georgia" w:hAnsi="Georgia"/>
                <w:b/>
                <w:sz w:val="24"/>
                <w:szCs w:val="24"/>
                <w:lang w:val="it-IT"/>
              </w:rPr>
              <w:t>PERCORSI PER LE COMPETENZE TRASVERSALI E PER L’ORIENTAMENTO (ASL)</w:t>
            </w:r>
          </w:p>
        </w:tc>
      </w:tr>
      <w:tr w:rsidR="001A5BC0" w:rsidRPr="006A2EE5" w:rsidTr="001A5BC0">
        <w:trPr>
          <w:trHeight w:val="115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1A5BC0" w:rsidP="00A56968">
            <w:pPr>
              <w:jc w:val="center"/>
              <w:rPr>
                <w:rFonts w:ascii="Georgia" w:hAnsi="Georgia"/>
                <w:i/>
                <w:sz w:val="24"/>
                <w:szCs w:val="24"/>
                <w:lang w:val="it-IT"/>
              </w:rPr>
            </w:pPr>
            <w:r w:rsidRPr="00794913">
              <w:rPr>
                <w:rFonts w:ascii="Georgia" w:hAnsi="Georgia"/>
                <w:sz w:val="24"/>
                <w:szCs w:val="24"/>
                <w:lang w:val="it-IT"/>
              </w:rPr>
              <w:t>Percorso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1A5BC0" w:rsidP="00A56968">
            <w:pPr>
              <w:jc w:val="center"/>
              <w:rPr>
                <w:rFonts w:ascii="Georgia" w:hAnsi="Georgia"/>
                <w:i/>
                <w:sz w:val="24"/>
                <w:szCs w:val="24"/>
                <w:lang w:val="it-IT"/>
              </w:rPr>
            </w:pPr>
            <w:r w:rsidRPr="00794913">
              <w:rPr>
                <w:rFonts w:ascii="Georgia" w:hAnsi="Georgia"/>
                <w:sz w:val="24"/>
                <w:szCs w:val="24"/>
                <w:lang w:val="it-IT"/>
              </w:rPr>
              <w:t>Anno scolastico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1A5BC0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 w:rsidRPr="00794913">
              <w:rPr>
                <w:rFonts w:ascii="Georgia" w:hAnsi="Georgia"/>
                <w:sz w:val="24"/>
                <w:szCs w:val="24"/>
                <w:lang w:val="it-IT"/>
              </w:rPr>
              <w:t>Discipline coinvolte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1A5BC0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 w:rsidRPr="00794913">
              <w:rPr>
                <w:rFonts w:ascii="Georgia" w:hAnsi="Georgia"/>
                <w:sz w:val="24"/>
                <w:szCs w:val="24"/>
                <w:lang w:val="it-IT"/>
              </w:rPr>
              <w:t>Tipologia attività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1A5BC0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 w:rsidRPr="00794913">
              <w:rPr>
                <w:rFonts w:ascii="Georgia" w:hAnsi="Georgia"/>
                <w:sz w:val="24"/>
                <w:szCs w:val="24"/>
                <w:lang w:val="it-IT"/>
              </w:rPr>
              <w:t>Alunni (intera classe</w:t>
            </w:r>
            <w:r w:rsidR="00A56968">
              <w:rPr>
                <w:rFonts w:ascii="Georgia" w:hAnsi="Georgia"/>
                <w:sz w:val="24"/>
                <w:szCs w:val="24"/>
                <w:lang w:val="it-IT"/>
              </w:rPr>
              <w:t xml:space="preserve">, gruppi, </w:t>
            </w:r>
            <w:r w:rsidRPr="00794913">
              <w:rPr>
                <w:rFonts w:ascii="Georgia" w:hAnsi="Georgia"/>
                <w:sz w:val="24"/>
                <w:szCs w:val="24"/>
                <w:lang w:val="it-IT"/>
              </w:rPr>
              <w:t>singoli alunni)</w:t>
            </w:r>
          </w:p>
        </w:tc>
      </w:tr>
      <w:tr w:rsidR="00477168" w:rsidRPr="00477168" w:rsidTr="003E5C3C">
        <w:trPr>
          <w:trHeight w:val="803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68" w:rsidRPr="00794913" w:rsidRDefault="00477168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 xml:space="preserve">CORSO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it-IT"/>
              </w:rPr>
              <w:t>DI</w:t>
            </w:r>
            <w:proofErr w:type="spellEnd"/>
            <w:r>
              <w:rPr>
                <w:rFonts w:ascii="Georgia" w:hAnsi="Georgia"/>
                <w:sz w:val="24"/>
                <w:szCs w:val="24"/>
                <w:lang w:val="it-IT"/>
              </w:rPr>
              <w:t xml:space="preserve"> SICUREZZA SUI LUOGHI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it-IT"/>
              </w:rPr>
              <w:t>DI</w:t>
            </w:r>
            <w:proofErr w:type="spellEnd"/>
            <w:r>
              <w:rPr>
                <w:rFonts w:ascii="Georgia" w:hAnsi="Georgia"/>
                <w:sz w:val="24"/>
                <w:szCs w:val="24"/>
                <w:lang w:val="it-IT"/>
              </w:rPr>
              <w:t xml:space="preserve"> LAVORO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68" w:rsidRPr="00794913" w:rsidRDefault="00477168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68" w:rsidRPr="00794913" w:rsidRDefault="00477168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68" w:rsidRPr="00794913" w:rsidRDefault="00477168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 xml:space="preserve">Corso on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it-IT"/>
              </w:rPr>
              <w:t>line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68" w:rsidRPr="00794913" w:rsidRDefault="00477168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>Intera classe</w:t>
            </w:r>
          </w:p>
        </w:tc>
      </w:tr>
      <w:tr w:rsidR="001A5BC0" w:rsidRPr="00794913" w:rsidTr="003E5C3C">
        <w:trPr>
          <w:trHeight w:val="803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1A5BC0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 w:rsidRPr="00794913">
              <w:rPr>
                <w:rFonts w:ascii="Georgia" w:hAnsi="Georgia"/>
                <w:sz w:val="24"/>
                <w:szCs w:val="24"/>
                <w:lang w:val="it-IT"/>
              </w:rPr>
              <w:t>IFS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1A5BC0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 w:rsidRPr="00794913">
              <w:rPr>
                <w:rFonts w:ascii="Georgia" w:hAnsi="Georgia"/>
                <w:sz w:val="24"/>
                <w:szCs w:val="24"/>
                <w:lang w:val="it-IT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1A5BC0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 w:rsidRPr="00794913">
              <w:rPr>
                <w:rFonts w:ascii="Georgia" w:hAnsi="Georgia"/>
                <w:sz w:val="24"/>
                <w:szCs w:val="24"/>
                <w:lang w:val="it-IT"/>
              </w:rPr>
              <w:t xml:space="preserve">Economia aziendale, </w:t>
            </w:r>
            <w:r w:rsidR="00A56968">
              <w:rPr>
                <w:rFonts w:ascii="Georgia" w:hAnsi="Georgia"/>
                <w:sz w:val="24"/>
                <w:szCs w:val="24"/>
                <w:lang w:val="it-IT"/>
              </w:rPr>
              <w:t>D</w:t>
            </w:r>
            <w:r w:rsidRPr="00794913">
              <w:rPr>
                <w:rFonts w:ascii="Georgia" w:hAnsi="Georgia"/>
                <w:sz w:val="24"/>
                <w:szCs w:val="24"/>
                <w:lang w:val="it-IT"/>
              </w:rPr>
              <w:t>iritto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1A5BC0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 w:rsidRPr="00794913">
              <w:rPr>
                <w:rFonts w:ascii="Georgia" w:hAnsi="Georgia"/>
                <w:sz w:val="24"/>
                <w:szCs w:val="24"/>
                <w:lang w:val="it-IT"/>
              </w:rPr>
              <w:t>Impresa formativa simulata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1A5BC0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 w:rsidRPr="00794913">
              <w:rPr>
                <w:rFonts w:ascii="Georgia" w:hAnsi="Georgia"/>
                <w:sz w:val="24"/>
                <w:szCs w:val="24"/>
                <w:lang w:val="it-IT"/>
              </w:rPr>
              <w:t>Intera classe</w:t>
            </w:r>
          </w:p>
        </w:tc>
      </w:tr>
      <w:tr w:rsidR="001A5BC0" w:rsidRPr="00794913" w:rsidTr="001A5BC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3968AB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>HERMES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5530AB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5530AB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 w:rsidRPr="00794913">
              <w:rPr>
                <w:rFonts w:ascii="Georgia" w:hAnsi="Georgia"/>
                <w:sz w:val="24"/>
                <w:szCs w:val="24"/>
                <w:lang w:val="it-IT"/>
              </w:rPr>
              <w:t>Economia aziendale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5530AB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>Pratica amministrativa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5530AB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>Piccolo gruppo</w:t>
            </w:r>
          </w:p>
        </w:tc>
      </w:tr>
      <w:tr w:rsidR="001A5BC0" w:rsidRPr="00794913" w:rsidTr="001A5BC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CB5BC7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>I</w:t>
            </w:r>
            <w:r w:rsidR="005530AB">
              <w:rPr>
                <w:rFonts w:ascii="Georgia" w:hAnsi="Georgia"/>
                <w:sz w:val="24"/>
                <w:szCs w:val="24"/>
                <w:lang w:val="it-IT"/>
              </w:rPr>
              <w:t>CDL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B73243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>IV</w:t>
            </w:r>
            <w:r w:rsidR="00CB5BC7">
              <w:rPr>
                <w:rFonts w:ascii="Georgia" w:hAnsi="Georgia"/>
                <w:sz w:val="24"/>
                <w:szCs w:val="24"/>
                <w:lang w:val="it-IT"/>
              </w:rPr>
              <w:t>, 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A56968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>I</w:t>
            </w:r>
            <w:r w:rsidR="00B73243">
              <w:rPr>
                <w:rFonts w:ascii="Georgia" w:hAnsi="Georgia"/>
                <w:sz w:val="24"/>
                <w:szCs w:val="24"/>
                <w:lang w:val="it-IT"/>
              </w:rPr>
              <w:t>nformatica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477168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>C</w:t>
            </w:r>
            <w:r w:rsidR="00B73243" w:rsidRPr="00794913">
              <w:rPr>
                <w:rFonts w:ascii="Georgia" w:hAnsi="Georgia"/>
                <w:sz w:val="24"/>
                <w:szCs w:val="24"/>
                <w:lang w:val="it-IT"/>
              </w:rPr>
              <w:t>ertificazione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B73243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>Intera classe</w:t>
            </w:r>
          </w:p>
        </w:tc>
      </w:tr>
      <w:tr w:rsidR="001A5BC0" w:rsidRPr="00794913" w:rsidTr="001A5BC0">
        <w:trPr>
          <w:trHeight w:val="383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1A5BC0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 w:rsidRPr="00794913">
              <w:rPr>
                <w:rFonts w:ascii="Georgia" w:hAnsi="Georgia"/>
                <w:sz w:val="24"/>
                <w:szCs w:val="24"/>
                <w:lang w:val="it-IT"/>
              </w:rPr>
              <w:t>CISCO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1A5BC0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 w:rsidRPr="00794913">
              <w:rPr>
                <w:rFonts w:ascii="Georgia" w:hAnsi="Georgia"/>
                <w:sz w:val="24"/>
                <w:szCs w:val="24"/>
                <w:lang w:val="it-IT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A56968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>I</w:t>
            </w:r>
            <w:r w:rsidR="001A5BC0" w:rsidRPr="00794913">
              <w:rPr>
                <w:rFonts w:ascii="Georgia" w:hAnsi="Georgia"/>
                <w:sz w:val="24"/>
                <w:szCs w:val="24"/>
                <w:lang w:val="it-IT"/>
              </w:rPr>
              <w:t>nformatica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477168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>C</w:t>
            </w:r>
            <w:r w:rsidR="001A5BC0" w:rsidRPr="00794913">
              <w:rPr>
                <w:rFonts w:ascii="Georgia" w:hAnsi="Georgia"/>
                <w:sz w:val="24"/>
                <w:szCs w:val="24"/>
                <w:lang w:val="it-IT"/>
              </w:rPr>
              <w:t>ertificazione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1A5BC0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 w:rsidRPr="00794913">
              <w:rPr>
                <w:rFonts w:ascii="Georgia" w:hAnsi="Georgia"/>
                <w:sz w:val="24"/>
                <w:szCs w:val="24"/>
                <w:lang w:val="it-IT"/>
              </w:rPr>
              <w:t>Intera classe</w:t>
            </w:r>
          </w:p>
        </w:tc>
      </w:tr>
      <w:tr w:rsidR="001A5BC0" w:rsidRPr="005741D0" w:rsidTr="001A5BC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1A5BC0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 w:rsidRPr="00794913">
              <w:rPr>
                <w:rFonts w:ascii="Georgia" w:hAnsi="Georgia"/>
                <w:sz w:val="24"/>
                <w:szCs w:val="24"/>
                <w:lang w:val="it-IT"/>
              </w:rPr>
              <w:t>ODCEC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1A5BC0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 w:rsidRPr="00794913">
              <w:rPr>
                <w:rFonts w:ascii="Georgia" w:hAnsi="Georgia"/>
                <w:sz w:val="24"/>
                <w:szCs w:val="24"/>
                <w:lang w:val="it-IT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A56968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>Economia aziendale, I</w:t>
            </w:r>
            <w:r w:rsidR="001A5BC0" w:rsidRPr="00794913">
              <w:rPr>
                <w:rFonts w:ascii="Georgia" w:hAnsi="Georgia"/>
                <w:sz w:val="24"/>
                <w:szCs w:val="24"/>
                <w:lang w:val="it-IT"/>
              </w:rPr>
              <w:t>nformatica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1A5BC0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 w:rsidRPr="00794913">
              <w:rPr>
                <w:rFonts w:ascii="Georgia" w:hAnsi="Georgia"/>
                <w:sz w:val="24"/>
                <w:szCs w:val="24"/>
                <w:lang w:val="it-IT"/>
              </w:rPr>
              <w:t>Pratica amministrativa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5530AB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 xml:space="preserve">Piccolo </w:t>
            </w:r>
            <w:r w:rsidR="001A5BC0">
              <w:rPr>
                <w:rFonts w:ascii="Georgia" w:hAnsi="Georgia"/>
                <w:sz w:val="24"/>
                <w:szCs w:val="24"/>
                <w:lang w:val="it-IT"/>
              </w:rPr>
              <w:t>gruppo</w:t>
            </w:r>
          </w:p>
        </w:tc>
      </w:tr>
      <w:tr w:rsidR="001A5BC0" w:rsidRPr="00794913" w:rsidTr="001A5BC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F75DAC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>PROGETTO</w:t>
            </w:r>
            <w:r w:rsidR="00B73243">
              <w:rPr>
                <w:rFonts w:ascii="Georgia" w:hAnsi="Georgia"/>
                <w:sz w:val="24"/>
                <w:szCs w:val="24"/>
                <w:lang w:val="it-IT"/>
              </w:rPr>
              <w:t xml:space="preserve"> ACCADEMIA</w:t>
            </w:r>
            <w:r>
              <w:rPr>
                <w:rFonts w:ascii="Georgia" w:hAnsi="Georgia"/>
                <w:sz w:val="24"/>
                <w:szCs w:val="24"/>
                <w:lang w:val="it-IT"/>
              </w:rPr>
              <w:t xml:space="preserve"> GUARDIA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it-IT"/>
              </w:rPr>
              <w:t>DI</w:t>
            </w:r>
            <w:proofErr w:type="spellEnd"/>
            <w:r>
              <w:rPr>
                <w:rFonts w:ascii="Georgia" w:hAnsi="Georgia"/>
                <w:sz w:val="24"/>
                <w:szCs w:val="24"/>
                <w:lang w:val="it-IT"/>
              </w:rPr>
              <w:t xml:space="preserve"> FINANZA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B73243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>I</w:t>
            </w:r>
            <w:r w:rsidR="003968AB">
              <w:rPr>
                <w:rFonts w:ascii="Georgia" w:hAnsi="Georgia"/>
                <w:sz w:val="24"/>
                <w:szCs w:val="24"/>
                <w:lang w:val="it-IT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F75DAC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>Economia aziendale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F75DAC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>Management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F75DAC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>1 alunno</w:t>
            </w:r>
          </w:p>
        </w:tc>
      </w:tr>
      <w:tr w:rsidR="001A5BC0" w:rsidRPr="00794913" w:rsidTr="001A5BC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1A5BC0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 w:rsidRPr="00794913">
              <w:rPr>
                <w:rFonts w:ascii="Georgia" w:hAnsi="Georgia"/>
                <w:sz w:val="24"/>
                <w:szCs w:val="24"/>
                <w:lang w:val="it-IT"/>
              </w:rPr>
              <w:t>ORIENTAMENTO UNIVERSITARIO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1A5BC0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 w:rsidRPr="00794913">
              <w:rPr>
                <w:rFonts w:ascii="Georgia" w:hAnsi="Georgia"/>
                <w:sz w:val="24"/>
                <w:szCs w:val="24"/>
                <w:lang w:val="it-IT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F75DAC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>
              <w:rPr>
                <w:rFonts w:ascii="Georgia" w:hAnsi="Georgia"/>
                <w:sz w:val="24"/>
                <w:szCs w:val="24"/>
                <w:lang w:val="it-IT"/>
              </w:rPr>
              <w:t>Tutte le discipline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F75DAC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 w:rsidRPr="00794913">
              <w:rPr>
                <w:rFonts w:ascii="Georgia" w:hAnsi="Georgia"/>
                <w:sz w:val="24"/>
                <w:szCs w:val="24"/>
                <w:lang w:val="it-IT"/>
              </w:rPr>
              <w:t>C</w:t>
            </w:r>
            <w:r>
              <w:rPr>
                <w:rFonts w:ascii="Georgia" w:hAnsi="Georgia"/>
                <w:sz w:val="24"/>
                <w:szCs w:val="24"/>
                <w:lang w:val="it-IT"/>
              </w:rPr>
              <w:t>onferenze e visita del Salone dello studente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C0" w:rsidRPr="00794913" w:rsidRDefault="001A5BC0" w:rsidP="00A56968">
            <w:pPr>
              <w:jc w:val="center"/>
              <w:rPr>
                <w:rFonts w:ascii="Georgia" w:hAnsi="Georgia"/>
                <w:sz w:val="24"/>
                <w:szCs w:val="24"/>
                <w:lang w:val="it-IT"/>
              </w:rPr>
            </w:pPr>
            <w:r w:rsidRPr="00794913">
              <w:rPr>
                <w:rFonts w:ascii="Georgia" w:hAnsi="Georgia"/>
                <w:sz w:val="24"/>
                <w:szCs w:val="24"/>
                <w:lang w:val="it-IT"/>
              </w:rPr>
              <w:t>Intera classe</w:t>
            </w:r>
          </w:p>
        </w:tc>
      </w:tr>
    </w:tbl>
    <w:p w:rsidR="00363321" w:rsidRDefault="00363321" w:rsidP="000F5E86">
      <w:pPr>
        <w:rPr>
          <w:rFonts w:ascii="Georgia" w:hAnsi="Georgia"/>
          <w:sz w:val="24"/>
          <w:szCs w:val="24"/>
          <w:lang w:val="it-IT"/>
        </w:rPr>
        <w:sectPr w:rsidR="00363321" w:rsidSect="00FC37C5">
          <w:footerReference w:type="default" r:id="rId11"/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A059F1" w:rsidRDefault="00A059F1" w:rsidP="00363321">
      <w:pPr>
        <w:jc w:val="center"/>
        <w:rPr>
          <w:b/>
          <w:sz w:val="52"/>
          <w:szCs w:val="52"/>
          <w:lang w:val="it-IT"/>
        </w:rPr>
      </w:pPr>
    </w:p>
    <w:p w:rsidR="00A059F1" w:rsidRDefault="00A059F1" w:rsidP="00363321">
      <w:pPr>
        <w:jc w:val="center"/>
        <w:rPr>
          <w:b/>
          <w:sz w:val="52"/>
          <w:szCs w:val="52"/>
          <w:lang w:val="it-IT"/>
        </w:rPr>
      </w:pPr>
    </w:p>
    <w:p w:rsidR="00A059F1" w:rsidRDefault="00A059F1" w:rsidP="00363321">
      <w:pPr>
        <w:jc w:val="center"/>
        <w:rPr>
          <w:b/>
          <w:sz w:val="52"/>
          <w:szCs w:val="52"/>
          <w:lang w:val="it-IT"/>
        </w:rPr>
      </w:pPr>
    </w:p>
    <w:p w:rsidR="00363321" w:rsidRPr="00363321" w:rsidRDefault="00363321" w:rsidP="00363321">
      <w:pPr>
        <w:jc w:val="center"/>
        <w:rPr>
          <w:b/>
          <w:sz w:val="52"/>
          <w:szCs w:val="52"/>
          <w:lang w:val="it-IT"/>
        </w:rPr>
      </w:pPr>
      <w:r w:rsidRPr="00363321">
        <w:rPr>
          <w:b/>
          <w:sz w:val="52"/>
          <w:szCs w:val="52"/>
          <w:lang w:val="it-IT"/>
        </w:rPr>
        <w:t>ALLEGATO n. 1</w:t>
      </w:r>
    </w:p>
    <w:p w:rsidR="00363321" w:rsidRDefault="00363321" w:rsidP="00363321">
      <w:pPr>
        <w:jc w:val="center"/>
        <w:rPr>
          <w:b/>
          <w:sz w:val="52"/>
          <w:szCs w:val="52"/>
          <w:lang w:val="it-IT"/>
        </w:rPr>
      </w:pPr>
    </w:p>
    <w:p w:rsidR="00B93223" w:rsidRPr="00363321" w:rsidRDefault="00B93223" w:rsidP="00363321">
      <w:pPr>
        <w:jc w:val="center"/>
        <w:rPr>
          <w:b/>
          <w:sz w:val="52"/>
          <w:szCs w:val="52"/>
          <w:lang w:val="it-IT"/>
        </w:rPr>
      </w:pPr>
    </w:p>
    <w:p w:rsidR="00363321" w:rsidRPr="00363321" w:rsidRDefault="00363321" w:rsidP="00363321">
      <w:pPr>
        <w:jc w:val="center"/>
        <w:rPr>
          <w:b/>
          <w:sz w:val="52"/>
          <w:szCs w:val="52"/>
          <w:lang w:val="it-IT"/>
        </w:rPr>
      </w:pPr>
    </w:p>
    <w:p w:rsidR="00363321" w:rsidRDefault="00363321" w:rsidP="00363321">
      <w:pPr>
        <w:jc w:val="center"/>
        <w:rPr>
          <w:b/>
          <w:sz w:val="44"/>
          <w:szCs w:val="44"/>
          <w:lang w:val="it-IT"/>
        </w:rPr>
      </w:pPr>
      <w:r w:rsidRPr="00363321">
        <w:rPr>
          <w:b/>
          <w:sz w:val="44"/>
          <w:szCs w:val="44"/>
          <w:lang w:val="it-IT"/>
        </w:rPr>
        <w:t>CONTENUTI DISCIPLINARI singole MATERIE</w:t>
      </w:r>
    </w:p>
    <w:p w:rsidR="00B93223" w:rsidRDefault="00B93223" w:rsidP="00363321">
      <w:pPr>
        <w:jc w:val="center"/>
        <w:rPr>
          <w:b/>
          <w:sz w:val="44"/>
          <w:szCs w:val="44"/>
          <w:lang w:val="it-IT"/>
        </w:rPr>
      </w:pPr>
    </w:p>
    <w:p w:rsidR="00B93223" w:rsidRDefault="00B93223" w:rsidP="00363321">
      <w:pPr>
        <w:jc w:val="center"/>
        <w:rPr>
          <w:b/>
          <w:sz w:val="44"/>
          <w:szCs w:val="44"/>
          <w:lang w:val="it-IT"/>
        </w:rPr>
      </w:pPr>
    </w:p>
    <w:p w:rsidR="00B93223" w:rsidRPr="00363321" w:rsidRDefault="00B93223" w:rsidP="00363321">
      <w:pPr>
        <w:jc w:val="center"/>
        <w:rPr>
          <w:b/>
          <w:sz w:val="44"/>
          <w:szCs w:val="44"/>
          <w:lang w:val="it-IT"/>
        </w:rPr>
      </w:pPr>
    </w:p>
    <w:p w:rsidR="00363321" w:rsidRPr="00363321" w:rsidRDefault="00363321" w:rsidP="00363321">
      <w:pPr>
        <w:jc w:val="center"/>
        <w:rPr>
          <w:sz w:val="24"/>
          <w:szCs w:val="24"/>
          <w:lang w:val="it-IT"/>
        </w:rPr>
      </w:pPr>
      <w:r w:rsidRPr="00363321">
        <w:rPr>
          <w:sz w:val="24"/>
          <w:szCs w:val="24"/>
          <w:lang w:val="it-IT"/>
        </w:rPr>
        <w:t>e sussidi didattici utilizzati</w:t>
      </w:r>
    </w:p>
    <w:p w:rsidR="00363321" w:rsidRPr="00363321" w:rsidRDefault="00363321" w:rsidP="00363321">
      <w:pPr>
        <w:jc w:val="center"/>
        <w:rPr>
          <w:sz w:val="24"/>
          <w:szCs w:val="24"/>
          <w:lang w:val="it-IT"/>
        </w:rPr>
      </w:pPr>
      <w:r w:rsidRPr="00363321">
        <w:rPr>
          <w:sz w:val="24"/>
          <w:szCs w:val="24"/>
          <w:lang w:val="it-IT"/>
        </w:rPr>
        <w:t xml:space="preserve">(titolo dei libri di testo, </w:t>
      </w:r>
      <w:proofErr w:type="spellStart"/>
      <w:r w:rsidRPr="00363321">
        <w:rPr>
          <w:sz w:val="24"/>
          <w:szCs w:val="24"/>
          <w:lang w:val="it-IT"/>
        </w:rPr>
        <w:t>etc</w:t>
      </w:r>
      <w:proofErr w:type="spellEnd"/>
      <w:r w:rsidRPr="00363321">
        <w:rPr>
          <w:sz w:val="24"/>
          <w:szCs w:val="24"/>
          <w:lang w:val="it-IT"/>
        </w:rPr>
        <w:t>,)</w:t>
      </w:r>
    </w:p>
    <w:p w:rsidR="00363321" w:rsidRPr="00363321" w:rsidRDefault="00363321" w:rsidP="00363321">
      <w:pPr>
        <w:jc w:val="center"/>
        <w:rPr>
          <w:b/>
          <w:lang w:val="it-IT"/>
        </w:rPr>
      </w:pPr>
    </w:p>
    <w:p w:rsidR="00363321" w:rsidRDefault="00363321" w:rsidP="000F5E86">
      <w:pPr>
        <w:rPr>
          <w:rFonts w:ascii="Georgia" w:hAnsi="Georgia"/>
          <w:sz w:val="24"/>
          <w:szCs w:val="24"/>
          <w:lang w:val="it-IT"/>
        </w:rPr>
      </w:pPr>
    </w:p>
    <w:p w:rsidR="00FC37C5" w:rsidRPr="00FC37C5" w:rsidRDefault="00FC37C5" w:rsidP="00FC37C5">
      <w:pPr>
        <w:rPr>
          <w:rFonts w:ascii="Georgia" w:hAnsi="Georgia"/>
          <w:sz w:val="24"/>
          <w:szCs w:val="24"/>
          <w:lang w:val="it-IT"/>
        </w:rPr>
      </w:pPr>
    </w:p>
    <w:p w:rsidR="00FC37C5" w:rsidRPr="00FC37C5" w:rsidRDefault="00FC37C5" w:rsidP="00FC37C5">
      <w:pPr>
        <w:rPr>
          <w:rFonts w:ascii="Georgia" w:hAnsi="Georgia"/>
          <w:sz w:val="24"/>
          <w:szCs w:val="24"/>
          <w:lang w:val="it-IT"/>
        </w:rPr>
      </w:pPr>
    </w:p>
    <w:p w:rsidR="00FC37C5" w:rsidRDefault="00FC37C5" w:rsidP="00FC37C5">
      <w:pPr>
        <w:rPr>
          <w:rFonts w:ascii="Georgia" w:hAnsi="Georgia"/>
          <w:sz w:val="24"/>
          <w:szCs w:val="24"/>
          <w:lang w:val="it-IT"/>
        </w:rPr>
      </w:pPr>
    </w:p>
    <w:tbl>
      <w:tblPr>
        <w:tblW w:w="10897" w:type="dxa"/>
        <w:tblInd w:w="-47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6"/>
        <w:gridCol w:w="6538"/>
        <w:gridCol w:w="1453"/>
      </w:tblGrid>
      <w:tr w:rsidR="00C9658D" w:rsidRPr="00B01D84" w:rsidTr="002F540F">
        <w:trPr>
          <w:cantSplit/>
          <w:trHeight w:val="1776"/>
        </w:trPr>
        <w:tc>
          <w:tcPr>
            <w:tcW w:w="2906" w:type="dxa"/>
            <w:vAlign w:val="center"/>
          </w:tcPr>
          <w:p w:rsidR="00C9658D" w:rsidRDefault="006A2EE5" w:rsidP="00E665FB">
            <w:pPr>
              <w:jc w:val="center"/>
            </w:pPr>
            <w:r>
              <w:lastRenderedPageBreak/>
              <w:pict>
                <v:shape id="_x0000_i1026" type="#_x0000_t75" style="width:135.1pt;height:20.2pt">
                  <v:imagedata r:id="rId12" o:title="LOGO"/>
                </v:shape>
              </w:pict>
            </w:r>
          </w:p>
        </w:tc>
        <w:tc>
          <w:tcPr>
            <w:tcW w:w="6538" w:type="dxa"/>
            <w:vAlign w:val="center"/>
          </w:tcPr>
          <w:p w:rsidR="00C9658D" w:rsidRDefault="00C9658D" w:rsidP="00E665FB">
            <w:pPr>
              <w:pStyle w:val="Intestazione"/>
              <w:jc w:val="center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C9658D" w:rsidRDefault="00C9658D" w:rsidP="00E665FB">
            <w:pPr>
              <w:pStyle w:val="Intestazione"/>
              <w:jc w:val="center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C9658D" w:rsidRPr="002F540F" w:rsidRDefault="00C9658D" w:rsidP="00E665FB">
            <w:pPr>
              <w:pStyle w:val="Intestazione"/>
              <w:jc w:val="center"/>
              <w:rPr>
                <w:rFonts w:ascii="Arial Narrow" w:hAnsi="Arial Narrow"/>
                <w:b/>
                <w:sz w:val="32"/>
                <w:szCs w:val="32"/>
                <w:lang w:val="it-IT" w:eastAsia="en-US"/>
              </w:rPr>
            </w:pPr>
            <w:r w:rsidRPr="002F540F">
              <w:rPr>
                <w:rFonts w:ascii="Arial Narrow" w:hAnsi="Arial Narrow"/>
                <w:b/>
                <w:sz w:val="32"/>
                <w:szCs w:val="32"/>
                <w:lang w:val="it-IT" w:eastAsia="en-US"/>
              </w:rPr>
              <w:t xml:space="preserve">CLASSE V B SIA </w:t>
            </w:r>
          </w:p>
          <w:p w:rsidR="00C9658D" w:rsidRPr="002F540F" w:rsidRDefault="00C9658D" w:rsidP="00C9658D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it-IT"/>
              </w:rPr>
            </w:pPr>
            <w:r w:rsidRPr="002F540F">
              <w:rPr>
                <w:rFonts w:ascii="Times New Roman" w:hAnsi="Times New Roman"/>
                <w:b/>
                <w:sz w:val="32"/>
                <w:szCs w:val="32"/>
                <w:lang w:val="it-IT"/>
              </w:rPr>
              <w:t>A.S. 2019/2020</w:t>
            </w:r>
          </w:p>
          <w:p w:rsidR="00C9658D" w:rsidRPr="00EE2E07" w:rsidRDefault="00C9658D" w:rsidP="00E665FB">
            <w:pPr>
              <w:pStyle w:val="Intestazione"/>
              <w:jc w:val="center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</w:p>
          <w:p w:rsidR="00C9658D" w:rsidRPr="00EE2E07" w:rsidRDefault="00C9658D" w:rsidP="00E665FB">
            <w:pPr>
              <w:pStyle w:val="Intestazione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  <w:r w:rsidRPr="00EE2E07"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  <w:t xml:space="preserve">                              </w:t>
            </w:r>
          </w:p>
        </w:tc>
        <w:tc>
          <w:tcPr>
            <w:tcW w:w="1453" w:type="dxa"/>
            <w:vAlign w:val="center"/>
          </w:tcPr>
          <w:p w:rsidR="00C9658D" w:rsidRPr="00F95EFB" w:rsidRDefault="002F540F" w:rsidP="00E665FB">
            <w:pPr>
              <w:pStyle w:val="Intestazione"/>
              <w:ind w:left="-69" w:right="-70"/>
              <w:jc w:val="center"/>
              <w:rPr>
                <w:b/>
                <w:sz w:val="32"/>
                <w:szCs w:val="32"/>
                <w:lang w:val="en-US" w:eastAsia="en-US"/>
              </w:rPr>
            </w:pPr>
            <w:r w:rsidRPr="001A567B">
              <w:rPr>
                <w:b/>
                <w:sz w:val="32"/>
                <w:szCs w:val="32"/>
                <w:lang w:val="en-US" w:eastAsia="en-US"/>
              </w:rPr>
              <w:t>TIVOLI</w:t>
            </w:r>
          </w:p>
        </w:tc>
      </w:tr>
    </w:tbl>
    <w:p w:rsidR="00E6151C" w:rsidRDefault="00E6151C" w:rsidP="00FC37C5">
      <w:pPr>
        <w:rPr>
          <w:rFonts w:ascii="Georgia" w:hAnsi="Georgia"/>
          <w:sz w:val="24"/>
          <w:szCs w:val="24"/>
          <w:lang w:val="it-IT"/>
        </w:rPr>
      </w:pPr>
    </w:p>
    <w:p w:rsidR="00CB5D28" w:rsidRDefault="00CB5D28" w:rsidP="00FC37C5">
      <w:pPr>
        <w:rPr>
          <w:rFonts w:ascii="Georgia" w:hAnsi="Georgia"/>
          <w:sz w:val="24"/>
          <w:szCs w:val="24"/>
          <w:lang w:val="it-IT"/>
        </w:rPr>
      </w:pPr>
    </w:p>
    <w:p w:rsidR="00E6151C" w:rsidRPr="00E6151C" w:rsidRDefault="00E6151C" w:rsidP="00E6151C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6151C">
        <w:rPr>
          <w:rFonts w:ascii="Times New Roman" w:hAnsi="Times New Roman"/>
          <w:b/>
          <w:sz w:val="28"/>
          <w:szCs w:val="28"/>
          <w:lang w:val="it-IT"/>
        </w:rPr>
        <w:t xml:space="preserve">PROGRAMMA </w:t>
      </w:r>
      <w:proofErr w:type="spellStart"/>
      <w:r w:rsidRPr="00E6151C">
        <w:rPr>
          <w:rFonts w:ascii="Times New Roman" w:hAnsi="Times New Roman"/>
          <w:b/>
          <w:sz w:val="28"/>
          <w:szCs w:val="28"/>
          <w:lang w:val="it-IT"/>
        </w:rPr>
        <w:t>DI</w:t>
      </w:r>
      <w:proofErr w:type="spellEnd"/>
      <w:r w:rsidRPr="00E6151C">
        <w:rPr>
          <w:rFonts w:ascii="Times New Roman" w:hAnsi="Times New Roman"/>
          <w:b/>
          <w:sz w:val="28"/>
          <w:szCs w:val="28"/>
          <w:lang w:val="it-IT"/>
        </w:rPr>
        <w:t xml:space="preserve"> LETTERATURA ITALIANA</w:t>
      </w:r>
    </w:p>
    <w:p w:rsidR="00E6151C" w:rsidRDefault="00E6151C" w:rsidP="00E6151C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6151C">
        <w:rPr>
          <w:rFonts w:ascii="Times New Roman" w:hAnsi="Times New Roman"/>
          <w:b/>
          <w:sz w:val="28"/>
          <w:szCs w:val="28"/>
          <w:lang w:val="it-IT"/>
        </w:rPr>
        <w:t xml:space="preserve"> SVOLTO IN PRESENZA</w:t>
      </w:r>
    </w:p>
    <w:p w:rsidR="00A56968" w:rsidRPr="00B37EBF" w:rsidRDefault="00A56968" w:rsidP="00A56968">
      <w:pPr>
        <w:rPr>
          <w:rFonts w:ascii="Georgia" w:hAnsi="Georgia"/>
          <w:lang w:val="it-IT"/>
        </w:rPr>
      </w:pPr>
      <w:r w:rsidRPr="00B37EBF">
        <w:rPr>
          <w:rFonts w:ascii="Georgia" w:hAnsi="Georgia"/>
          <w:lang w:val="it-IT"/>
        </w:rPr>
        <w:t>Testo in uso</w:t>
      </w:r>
      <w:r>
        <w:rPr>
          <w:rFonts w:ascii="Georgia" w:hAnsi="Georgia"/>
          <w:lang w:val="it-IT"/>
        </w:rPr>
        <w:t>:</w:t>
      </w:r>
      <w:r w:rsidRPr="00B37EBF">
        <w:rPr>
          <w:rFonts w:ascii="Georgia" w:hAnsi="Georgia"/>
          <w:lang w:val="it-IT"/>
        </w:rPr>
        <w:t xml:space="preserve"> Letteratura &amp; oltre</w:t>
      </w:r>
      <w:r>
        <w:rPr>
          <w:rFonts w:ascii="Georgia" w:hAnsi="Georgia"/>
          <w:lang w:val="it-IT"/>
        </w:rPr>
        <w:t xml:space="preserve"> </w:t>
      </w:r>
      <w:r w:rsidRPr="00B37EBF">
        <w:rPr>
          <w:rFonts w:ascii="Georgia" w:hAnsi="Georgia"/>
          <w:lang w:val="it-IT"/>
        </w:rPr>
        <w:t xml:space="preserve">- Marta </w:t>
      </w:r>
      <w:proofErr w:type="spellStart"/>
      <w:r w:rsidRPr="00B37EBF">
        <w:rPr>
          <w:rFonts w:ascii="Georgia" w:hAnsi="Georgia"/>
          <w:lang w:val="it-IT"/>
        </w:rPr>
        <w:t>Sambugar</w:t>
      </w:r>
      <w:proofErr w:type="spellEnd"/>
      <w:r w:rsidRPr="00B37EBF">
        <w:rPr>
          <w:rFonts w:ascii="Georgia" w:hAnsi="Georgia"/>
          <w:lang w:val="it-IT"/>
        </w:rPr>
        <w:t xml:space="preserve">, Gabriella </w:t>
      </w:r>
      <w:proofErr w:type="spellStart"/>
      <w:r w:rsidRPr="00B37EBF">
        <w:rPr>
          <w:rFonts w:ascii="Georgia" w:hAnsi="Georgia"/>
          <w:lang w:val="it-IT"/>
        </w:rPr>
        <w:t>Salà</w:t>
      </w:r>
      <w:proofErr w:type="spellEnd"/>
      <w:r w:rsidR="00C9658D">
        <w:rPr>
          <w:rFonts w:ascii="Georgia" w:hAnsi="Georgia"/>
          <w:lang w:val="it-IT"/>
        </w:rPr>
        <w:t xml:space="preserve"> - </w:t>
      </w:r>
    </w:p>
    <w:p w:rsidR="00B37EBF" w:rsidRPr="00E6151C" w:rsidRDefault="00B37EBF" w:rsidP="00E6151C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6151C" w:rsidRPr="00E6151C" w:rsidRDefault="00E6151C" w:rsidP="00E6151C">
      <w:pPr>
        <w:rPr>
          <w:rFonts w:ascii="Times New Roman" w:hAnsi="Times New Roman"/>
          <w:b/>
          <w:sz w:val="24"/>
          <w:szCs w:val="24"/>
          <w:lang w:val="it-IT"/>
        </w:rPr>
      </w:pPr>
      <w:r w:rsidRPr="00E6151C">
        <w:rPr>
          <w:rFonts w:ascii="Times New Roman" w:hAnsi="Times New Roman"/>
          <w:b/>
          <w:sz w:val="24"/>
          <w:szCs w:val="24"/>
          <w:lang w:val="it-IT"/>
        </w:rPr>
        <w:t>L’età del Positivismo: il Naturalismo e il Verismo</w:t>
      </w:r>
    </w:p>
    <w:p w:rsidR="00E6151C" w:rsidRPr="00E6151C" w:rsidRDefault="00E6151C" w:rsidP="00452B6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/>
          <w:lang w:val="it-IT"/>
        </w:rPr>
      </w:pPr>
      <w:r w:rsidRPr="00E6151C">
        <w:rPr>
          <w:rFonts w:ascii="Times New Roman" w:hAnsi="Times New Roman"/>
          <w:color w:val="000000"/>
          <w:lang w:val="it-IT"/>
        </w:rPr>
        <w:t>La nuova fiducia nella scienza e la cultura positivista</w:t>
      </w:r>
    </w:p>
    <w:p w:rsidR="00E6151C" w:rsidRPr="00322F5A" w:rsidRDefault="00E6151C" w:rsidP="00452B6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/>
        </w:rPr>
      </w:pPr>
      <w:proofErr w:type="spellStart"/>
      <w:r w:rsidRPr="00322F5A">
        <w:rPr>
          <w:rFonts w:ascii="Times New Roman" w:hAnsi="Times New Roman"/>
          <w:color w:val="000000"/>
        </w:rPr>
        <w:t>Dal</w:t>
      </w:r>
      <w:proofErr w:type="spellEnd"/>
      <w:r w:rsidRPr="00322F5A">
        <w:rPr>
          <w:rFonts w:ascii="Times New Roman" w:hAnsi="Times New Roman"/>
          <w:color w:val="000000"/>
        </w:rPr>
        <w:t xml:space="preserve"> </w:t>
      </w:r>
      <w:proofErr w:type="spellStart"/>
      <w:r w:rsidRPr="00322F5A">
        <w:rPr>
          <w:rFonts w:ascii="Times New Roman" w:hAnsi="Times New Roman"/>
          <w:color w:val="000000"/>
        </w:rPr>
        <w:t>realismo</w:t>
      </w:r>
      <w:proofErr w:type="spellEnd"/>
      <w:r w:rsidRPr="00322F5A">
        <w:rPr>
          <w:rFonts w:ascii="Times New Roman" w:hAnsi="Times New Roman"/>
          <w:color w:val="000000"/>
        </w:rPr>
        <w:t xml:space="preserve"> al </w:t>
      </w:r>
      <w:proofErr w:type="spellStart"/>
      <w:r w:rsidRPr="00322F5A">
        <w:rPr>
          <w:rFonts w:ascii="Times New Roman" w:hAnsi="Times New Roman"/>
          <w:color w:val="000000"/>
        </w:rPr>
        <w:t>Naturalismo</w:t>
      </w:r>
      <w:proofErr w:type="spellEnd"/>
    </w:p>
    <w:p w:rsidR="00E6151C" w:rsidRPr="00322F5A" w:rsidRDefault="00E6151C" w:rsidP="00452B6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/>
        </w:rPr>
      </w:pPr>
      <w:r w:rsidRPr="00322F5A">
        <w:rPr>
          <w:rFonts w:ascii="Times New Roman" w:hAnsi="Times New Roman"/>
          <w:color w:val="000000"/>
        </w:rPr>
        <w:t xml:space="preserve">Il </w:t>
      </w:r>
      <w:proofErr w:type="spellStart"/>
      <w:r w:rsidRPr="00322F5A">
        <w:rPr>
          <w:rFonts w:ascii="Times New Roman" w:hAnsi="Times New Roman"/>
          <w:color w:val="000000"/>
        </w:rPr>
        <w:t>Verismo</w:t>
      </w:r>
      <w:proofErr w:type="spellEnd"/>
    </w:p>
    <w:p w:rsidR="00E6151C" w:rsidRPr="00322F5A" w:rsidRDefault="00E6151C" w:rsidP="00E615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</w:rPr>
      </w:pPr>
    </w:p>
    <w:p w:rsidR="00E6151C" w:rsidRPr="00E6151C" w:rsidRDefault="00E6151C" w:rsidP="00E6151C">
      <w:pPr>
        <w:rPr>
          <w:rFonts w:ascii="Times New Roman" w:hAnsi="Times New Roman"/>
          <w:b/>
          <w:sz w:val="24"/>
          <w:szCs w:val="24"/>
          <w:lang w:val="it-IT"/>
        </w:rPr>
      </w:pPr>
      <w:r w:rsidRPr="00E6151C">
        <w:rPr>
          <w:rFonts w:ascii="Times New Roman" w:hAnsi="Times New Roman"/>
          <w:b/>
          <w:sz w:val="24"/>
          <w:szCs w:val="24"/>
          <w:lang w:val="it-IT"/>
        </w:rPr>
        <w:t>Giovanni Verga: biografia, pensiero e poetica</w:t>
      </w:r>
    </w:p>
    <w:p w:rsidR="00E6151C" w:rsidRPr="00322F5A" w:rsidRDefault="00E6151C" w:rsidP="00E6151C">
      <w:pPr>
        <w:rPr>
          <w:rFonts w:ascii="Times New Roman" w:hAnsi="Times New Roman"/>
          <w:b/>
          <w:sz w:val="24"/>
          <w:szCs w:val="24"/>
        </w:rPr>
      </w:pPr>
      <w:r w:rsidRPr="00322F5A">
        <w:rPr>
          <w:rFonts w:ascii="Times New Roman" w:hAnsi="Times New Roman"/>
          <w:b/>
          <w:sz w:val="24"/>
          <w:szCs w:val="24"/>
        </w:rPr>
        <w:t xml:space="preserve">Il </w:t>
      </w:r>
      <w:proofErr w:type="spellStart"/>
      <w:r w:rsidRPr="00322F5A">
        <w:rPr>
          <w:rFonts w:ascii="Times New Roman" w:hAnsi="Times New Roman"/>
          <w:b/>
          <w:sz w:val="24"/>
          <w:szCs w:val="24"/>
        </w:rPr>
        <w:t>Decadentismo</w:t>
      </w:r>
      <w:proofErr w:type="spellEnd"/>
      <w:r w:rsidRPr="00322F5A">
        <w:rPr>
          <w:rFonts w:ascii="Times New Roman" w:hAnsi="Times New Roman"/>
          <w:b/>
          <w:sz w:val="24"/>
          <w:szCs w:val="24"/>
        </w:rPr>
        <w:t xml:space="preserve"> </w:t>
      </w:r>
    </w:p>
    <w:p w:rsidR="00E6151C" w:rsidRPr="00322F5A" w:rsidRDefault="00E6151C" w:rsidP="00452B6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22F5A">
        <w:rPr>
          <w:rFonts w:ascii="Times New Roman" w:hAnsi="Times New Roman"/>
          <w:color w:val="000000"/>
        </w:rPr>
        <w:t xml:space="preserve">Il </w:t>
      </w:r>
      <w:proofErr w:type="spellStart"/>
      <w:r w:rsidRPr="00322F5A">
        <w:rPr>
          <w:rFonts w:ascii="Times New Roman" w:hAnsi="Times New Roman"/>
          <w:color w:val="000000"/>
        </w:rPr>
        <w:t>superamento</w:t>
      </w:r>
      <w:proofErr w:type="spellEnd"/>
      <w:r w:rsidRPr="00322F5A">
        <w:rPr>
          <w:rFonts w:ascii="Times New Roman" w:hAnsi="Times New Roman"/>
          <w:color w:val="000000"/>
        </w:rPr>
        <w:t xml:space="preserve"> del </w:t>
      </w:r>
      <w:proofErr w:type="spellStart"/>
      <w:r w:rsidRPr="00322F5A">
        <w:rPr>
          <w:rFonts w:ascii="Times New Roman" w:hAnsi="Times New Roman"/>
          <w:color w:val="000000"/>
        </w:rPr>
        <w:t>Positivismo</w:t>
      </w:r>
      <w:proofErr w:type="spellEnd"/>
      <w:r w:rsidRPr="00322F5A">
        <w:rPr>
          <w:rFonts w:ascii="Times New Roman" w:hAnsi="Times New Roman"/>
          <w:color w:val="000000"/>
        </w:rPr>
        <w:t xml:space="preserve"> </w:t>
      </w:r>
    </w:p>
    <w:p w:rsidR="00E6151C" w:rsidRPr="00322F5A" w:rsidRDefault="00E6151C" w:rsidP="00452B6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22F5A">
        <w:rPr>
          <w:rFonts w:ascii="Times New Roman" w:hAnsi="Times New Roman"/>
          <w:color w:val="000000"/>
        </w:rPr>
        <w:t xml:space="preserve">Le </w:t>
      </w:r>
      <w:proofErr w:type="spellStart"/>
      <w:r w:rsidRPr="00322F5A">
        <w:rPr>
          <w:rFonts w:ascii="Times New Roman" w:hAnsi="Times New Roman"/>
          <w:color w:val="000000"/>
        </w:rPr>
        <w:t>correnti</w:t>
      </w:r>
      <w:proofErr w:type="spellEnd"/>
      <w:r w:rsidRPr="00322F5A">
        <w:rPr>
          <w:rFonts w:ascii="Times New Roman" w:hAnsi="Times New Roman"/>
          <w:color w:val="000000"/>
        </w:rPr>
        <w:t xml:space="preserve"> del </w:t>
      </w:r>
      <w:proofErr w:type="spellStart"/>
      <w:r w:rsidRPr="00322F5A">
        <w:rPr>
          <w:rFonts w:ascii="Times New Roman" w:hAnsi="Times New Roman"/>
          <w:color w:val="000000"/>
        </w:rPr>
        <w:t>Decadentismo</w:t>
      </w:r>
      <w:proofErr w:type="spellEnd"/>
      <w:r w:rsidRPr="00322F5A">
        <w:rPr>
          <w:rFonts w:ascii="Times New Roman" w:hAnsi="Times New Roman"/>
          <w:color w:val="000000"/>
        </w:rPr>
        <w:t xml:space="preserve"> </w:t>
      </w:r>
    </w:p>
    <w:p w:rsidR="00E6151C" w:rsidRPr="00322F5A" w:rsidRDefault="00E6151C" w:rsidP="00452B6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22F5A">
        <w:rPr>
          <w:rFonts w:ascii="Times New Roman" w:hAnsi="Times New Roman"/>
          <w:color w:val="000000"/>
        </w:rPr>
        <w:t xml:space="preserve">Il </w:t>
      </w:r>
      <w:proofErr w:type="spellStart"/>
      <w:r w:rsidRPr="00322F5A">
        <w:rPr>
          <w:rFonts w:ascii="Times New Roman" w:hAnsi="Times New Roman"/>
          <w:color w:val="000000"/>
        </w:rPr>
        <w:t>Simbolismo</w:t>
      </w:r>
      <w:proofErr w:type="spellEnd"/>
    </w:p>
    <w:p w:rsidR="00E6151C" w:rsidRPr="00322F5A" w:rsidRDefault="00E6151C" w:rsidP="00452B6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2F5A">
        <w:rPr>
          <w:rFonts w:ascii="Times New Roman" w:hAnsi="Times New Roman"/>
          <w:color w:val="000000"/>
        </w:rPr>
        <w:t>Arthur Rimbaud:</w:t>
      </w:r>
      <w:r w:rsidRPr="00322F5A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322F5A">
        <w:rPr>
          <w:rFonts w:ascii="Times New Roman" w:hAnsi="Times New Roman"/>
          <w:i/>
          <w:color w:val="000000"/>
        </w:rPr>
        <w:t>Vocali</w:t>
      </w:r>
      <w:proofErr w:type="spellEnd"/>
    </w:p>
    <w:p w:rsidR="00E6151C" w:rsidRPr="00322F5A" w:rsidRDefault="00E6151C" w:rsidP="00452B6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Paul Verlaine: </w:t>
      </w:r>
      <w:r>
        <w:rPr>
          <w:rFonts w:ascii="Times New Roman" w:hAnsi="Times New Roman"/>
          <w:i/>
          <w:color w:val="000000"/>
        </w:rPr>
        <w:t xml:space="preserve"> Arte </w:t>
      </w:r>
      <w:proofErr w:type="spellStart"/>
      <w:r>
        <w:rPr>
          <w:rFonts w:ascii="Times New Roman" w:hAnsi="Times New Roman"/>
          <w:i/>
          <w:color w:val="000000"/>
        </w:rPr>
        <w:t>poetica</w:t>
      </w:r>
      <w:proofErr w:type="spellEnd"/>
    </w:p>
    <w:p w:rsidR="00E6151C" w:rsidRPr="00E6151C" w:rsidRDefault="00E6151C" w:rsidP="00452B6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/>
          <w:lang w:val="it-IT"/>
        </w:rPr>
      </w:pPr>
      <w:r w:rsidRPr="00E6151C">
        <w:rPr>
          <w:rFonts w:ascii="Times New Roman" w:hAnsi="Times New Roman"/>
          <w:color w:val="000000"/>
          <w:lang w:val="it-IT"/>
        </w:rPr>
        <w:t>I caratteri della poesia decadente italiana</w:t>
      </w:r>
    </w:p>
    <w:p w:rsidR="00E6151C" w:rsidRPr="00E6151C" w:rsidRDefault="00E6151C" w:rsidP="00E615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lang w:val="it-IT"/>
        </w:rPr>
      </w:pPr>
    </w:p>
    <w:p w:rsidR="00E6151C" w:rsidRPr="00E6151C" w:rsidRDefault="00E6151C" w:rsidP="00E6151C">
      <w:pPr>
        <w:rPr>
          <w:rFonts w:ascii="Times New Roman" w:hAnsi="Times New Roman"/>
          <w:b/>
          <w:sz w:val="24"/>
          <w:szCs w:val="24"/>
          <w:lang w:val="it-IT"/>
        </w:rPr>
      </w:pPr>
      <w:r w:rsidRPr="00E6151C">
        <w:rPr>
          <w:rFonts w:ascii="Times New Roman" w:hAnsi="Times New Roman"/>
          <w:b/>
          <w:sz w:val="24"/>
          <w:szCs w:val="24"/>
          <w:lang w:val="it-IT"/>
        </w:rPr>
        <w:t>Giovanni Pascoli: biografia, pensiero e poetica</w:t>
      </w:r>
    </w:p>
    <w:p w:rsidR="00E6151C" w:rsidRPr="00E6151C" w:rsidRDefault="00E6151C" w:rsidP="00452B6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/>
          <w:lang w:val="it-IT"/>
        </w:rPr>
      </w:pPr>
      <w:r w:rsidRPr="00E6151C">
        <w:rPr>
          <w:rFonts w:ascii="Times New Roman" w:hAnsi="Times New Roman"/>
          <w:color w:val="000000"/>
          <w:lang w:val="it-IT"/>
        </w:rPr>
        <w:t xml:space="preserve">Dai “Canti di Castelvecchio”: </w:t>
      </w:r>
      <w:r w:rsidRPr="00E6151C">
        <w:rPr>
          <w:rFonts w:ascii="Times New Roman" w:hAnsi="Times New Roman"/>
          <w:i/>
          <w:color w:val="000000"/>
          <w:lang w:val="it-IT"/>
        </w:rPr>
        <w:t xml:space="preserve">Il gelsomino  notturno </w:t>
      </w:r>
    </w:p>
    <w:p w:rsidR="00E6151C" w:rsidRPr="00E6151C" w:rsidRDefault="00E6151C" w:rsidP="00452B6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/>
          <w:lang w:val="it-IT"/>
        </w:rPr>
      </w:pPr>
      <w:r w:rsidRPr="00E6151C">
        <w:rPr>
          <w:rFonts w:ascii="Times New Roman" w:hAnsi="Times New Roman"/>
          <w:color w:val="000000"/>
          <w:lang w:val="it-IT"/>
        </w:rPr>
        <w:t>Dal saggio</w:t>
      </w:r>
      <w:r w:rsidRPr="00E6151C">
        <w:rPr>
          <w:rFonts w:ascii="Times New Roman" w:hAnsi="Times New Roman"/>
          <w:i/>
          <w:color w:val="000000"/>
          <w:lang w:val="it-IT"/>
        </w:rPr>
        <w:t xml:space="preserve"> Il fanciullino</w:t>
      </w:r>
      <w:r w:rsidRPr="00E6151C">
        <w:rPr>
          <w:rFonts w:ascii="Times New Roman" w:hAnsi="Times New Roman"/>
          <w:color w:val="000000"/>
          <w:lang w:val="it-IT"/>
        </w:rPr>
        <w:t>: “ È  dentro di noi un fanciullino”</w:t>
      </w:r>
    </w:p>
    <w:p w:rsidR="00E6151C" w:rsidRDefault="00E6151C" w:rsidP="00E615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hAnsi="Times New Roman"/>
          <w:lang w:val="it-IT"/>
        </w:rPr>
      </w:pPr>
    </w:p>
    <w:p w:rsidR="002F540F" w:rsidRPr="00E6151C" w:rsidRDefault="002F540F" w:rsidP="00E615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hAnsi="Times New Roman"/>
          <w:lang w:val="it-IT"/>
        </w:rPr>
      </w:pPr>
    </w:p>
    <w:p w:rsidR="00E6151C" w:rsidRPr="00E6151C" w:rsidRDefault="00E6151C" w:rsidP="00E6151C">
      <w:pPr>
        <w:rPr>
          <w:rFonts w:ascii="Times New Roman" w:hAnsi="Times New Roman"/>
          <w:b/>
          <w:sz w:val="24"/>
          <w:szCs w:val="24"/>
          <w:lang w:val="it-IT"/>
        </w:rPr>
      </w:pPr>
      <w:r w:rsidRPr="00E6151C">
        <w:rPr>
          <w:rFonts w:ascii="Times New Roman" w:hAnsi="Times New Roman"/>
          <w:b/>
          <w:sz w:val="24"/>
          <w:szCs w:val="24"/>
          <w:lang w:val="it-IT"/>
        </w:rPr>
        <w:lastRenderedPageBreak/>
        <w:t xml:space="preserve">Giuseppe Ungaretti: biografia, pensiero e poetica </w:t>
      </w:r>
    </w:p>
    <w:p w:rsidR="00E6151C" w:rsidRDefault="00E6151C" w:rsidP="00DB5DE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/>
          <w:i/>
          <w:color w:val="000000"/>
          <w:lang w:val="it-IT"/>
        </w:rPr>
      </w:pPr>
      <w:r w:rsidRPr="00E6151C">
        <w:rPr>
          <w:rFonts w:ascii="Times New Roman" w:hAnsi="Times New Roman"/>
          <w:color w:val="000000"/>
          <w:lang w:val="it-IT"/>
        </w:rPr>
        <w:t xml:space="preserve">Da “L’allegria”: </w:t>
      </w:r>
      <w:r w:rsidRPr="00E6151C">
        <w:rPr>
          <w:rFonts w:ascii="Times New Roman" w:hAnsi="Times New Roman"/>
          <w:i/>
          <w:color w:val="000000"/>
          <w:lang w:val="it-IT"/>
        </w:rPr>
        <w:t>Veglia, Fratelli, Soldati, San Martino del Carso, Mattina</w:t>
      </w:r>
      <w:r w:rsidR="00DB5DE8">
        <w:rPr>
          <w:rFonts w:ascii="Times New Roman" w:hAnsi="Times New Roman"/>
          <w:i/>
          <w:color w:val="000000"/>
          <w:lang w:val="it-IT"/>
        </w:rPr>
        <w:t xml:space="preserve"> </w:t>
      </w:r>
    </w:p>
    <w:p w:rsidR="00E6151C" w:rsidRPr="000C7DD8" w:rsidRDefault="00E6151C" w:rsidP="00DB5DE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/>
          <w:i/>
          <w:color w:val="000000"/>
          <w:lang w:val="it-IT"/>
        </w:rPr>
      </w:pPr>
      <w:r w:rsidRPr="000C7DD8">
        <w:rPr>
          <w:rFonts w:ascii="Times New Roman" w:hAnsi="Times New Roman"/>
          <w:color w:val="000000"/>
          <w:lang w:val="it-IT"/>
        </w:rPr>
        <w:t xml:space="preserve">Una poesia tra sperimentalismo e tradizione: i temi e lo stile delle fasi della produzione poetica </w:t>
      </w:r>
      <w:proofErr w:type="spellStart"/>
      <w:r w:rsidRPr="000C7DD8">
        <w:rPr>
          <w:rFonts w:ascii="Times New Roman" w:hAnsi="Times New Roman"/>
          <w:color w:val="000000"/>
          <w:lang w:val="it-IT"/>
        </w:rPr>
        <w:t>ungarettiana</w:t>
      </w:r>
      <w:proofErr w:type="spellEnd"/>
      <w:r w:rsidRPr="000C7DD8">
        <w:rPr>
          <w:rFonts w:ascii="Times New Roman" w:hAnsi="Times New Roman"/>
          <w:color w:val="000000"/>
          <w:lang w:val="it-IT"/>
        </w:rPr>
        <w:t xml:space="preserve"> </w:t>
      </w:r>
    </w:p>
    <w:p w:rsidR="00E6151C" w:rsidRPr="00E6151C" w:rsidRDefault="00E6151C" w:rsidP="00E6151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contextualSpacing/>
        <w:rPr>
          <w:rFonts w:ascii="Times New Roman" w:hAnsi="Times New Roman"/>
          <w:lang w:val="it-IT"/>
        </w:rPr>
      </w:pPr>
    </w:p>
    <w:p w:rsidR="00E6151C" w:rsidRPr="00E6151C" w:rsidRDefault="00E6151C" w:rsidP="00E6151C">
      <w:pPr>
        <w:rPr>
          <w:rFonts w:ascii="Times New Roman" w:hAnsi="Times New Roman"/>
          <w:b/>
          <w:sz w:val="24"/>
          <w:szCs w:val="24"/>
          <w:lang w:val="it-IT"/>
        </w:rPr>
      </w:pPr>
      <w:r w:rsidRPr="00E6151C">
        <w:rPr>
          <w:rFonts w:ascii="Times New Roman" w:hAnsi="Times New Roman"/>
          <w:b/>
          <w:sz w:val="24"/>
          <w:szCs w:val="24"/>
          <w:lang w:val="it-IT"/>
        </w:rPr>
        <w:t xml:space="preserve"> Italo Svevo: biografia, pensiero e poetica</w:t>
      </w:r>
    </w:p>
    <w:p w:rsidR="00E6151C" w:rsidRPr="00322F5A" w:rsidRDefault="00E6151C" w:rsidP="00452B6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/>
        </w:rPr>
      </w:pPr>
      <w:r w:rsidRPr="00E6151C">
        <w:rPr>
          <w:rFonts w:ascii="Times New Roman" w:hAnsi="Times New Roman"/>
          <w:color w:val="000000"/>
          <w:lang w:val="it-IT"/>
        </w:rPr>
        <w:t xml:space="preserve">Da “Una vita”: </w:t>
      </w:r>
      <w:r w:rsidRPr="00E6151C">
        <w:rPr>
          <w:rFonts w:ascii="Times New Roman" w:hAnsi="Times New Roman"/>
          <w:i/>
          <w:color w:val="000000"/>
          <w:lang w:val="it-IT"/>
        </w:rPr>
        <w:t>L’insoddisfazione di Alfonso</w:t>
      </w:r>
      <w:r w:rsidRPr="00E6151C">
        <w:rPr>
          <w:rFonts w:ascii="Times New Roman" w:hAnsi="Times New Roman"/>
          <w:color w:val="000000"/>
          <w:lang w:val="it-IT"/>
        </w:rPr>
        <w:t xml:space="preserve"> (cap. </w:t>
      </w:r>
      <w:r w:rsidRPr="00322F5A">
        <w:rPr>
          <w:rFonts w:ascii="Times New Roman" w:hAnsi="Times New Roman"/>
          <w:color w:val="000000"/>
        </w:rPr>
        <w:t>I)</w:t>
      </w:r>
    </w:p>
    <w:p w:rsidR="00E6151C" w:rsidRPr="00E6151C" w:rsidRDefault="00E6151C" w:rsidP="00452B6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/>
          <w:lang w:val="it-IT"/>
        </w:rPr>
      </w:pPr>
      <w:r w:rsidRPr="00E6151C">
        <w:rPr>
          <w:rFonts w:ascii="Times New Roman" w:hAnsi="Times New Roman"/>
          <w:color w:val="000000"/>
          <w:lang w:val="it-IT"/>
        </w:rPr>
        <w:t>Da “Senilità”:</w:t>
      </w:r>
      <w:r w:rsidRPr="00E6151C">
        <w:rPr>
          <w:rFonts w:ascii="Times New Roman" w:hAnsi="Times New Roman"/>
          <w:i/>
          <w:color w:val="000000"/>
          <w:lang w:val="it-IT"/>
        </w:rPr>
        <w:t xml:space="preserve"> Amalia muore</w:t>
      </w:r>
      <w:r w:rsidRPr="00E6151C">
        <w:rPr>
          <w:rFonts w:ascii="Times New Roman" w:hAnsi="Times New Roman"/>
          <w:color w:val="000000"/>
          <w:lang w:val="it-IT"/>
        </w:rPr>
        <w:t xml:space="preserve"> (cap.13)</w:t>
      </w:r>
    </w:p>
    <w:p w:rsidR="00E6151C" w:rsidRPr="00E6151C" w:rsidRDefault="00E6151C" w:rsidP="00452B6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/>
          <w:lang w:val="it-IT"/>
        </w:rPr>
      </w:pPr>
      <w:r w:rsidRPr="00E6151C">
        <w:rPr>
          <w:rFonts w:ascii="Times New Roman" w:hAnsi="Times New Roman"/>
          <w:color w:val="000000"/>
          <w:lang w:val="it-IT"/>
        </w:rPr>
        <w:t>Da “La coscienza di Zeno”</w:t>
      </w:r>
      <w:r w:rsidRPr="00E6151C">
        <w:rPr>
          <w:rFonts w:ascii="Times New Roman" w:hAnsi="Times New Roman"/>
          <w:i/>
          <w:color w:val="000000"/>
          <w:lang w:val="it-IT"/>
        </w:rPr>
        <w:t>: Prefazione e Preambolo</w:t>
      </w:r>
      <w:r w:rsidRPr="00E6151C">
        <w:rPr>
          <w:rFonts w:ascii="Times New Roman" w:hAnsi="Times New Roman"/>
          <w:color w:val="000000"/>
          <w:lang w:val="it-IT"/>
        </w:rPr>
        <w:t xml:space="preserve"> (cap.1 e cap.2), </w:t>
      </w:r>
      <w:proofErr w:type="spellStart"/>
      <w:r w:rsidRPr="00E6151C">
        <w:rPr>
          <w:rFonts w:ascii="Times New Roman" w:hAnsi="Times New Roman"/>
          <w:i/>
          <w:color w:val="000000"/>
          <w:lang w:val="it-IT"/>
        </w:rPr>
        <w:t>Lultima</w:t>
      </w:r>
      <w:proofErr w:type="spellEnd"/>
      <w:r w:rsidRPr="00E6151C">
        <w:rPr>
          <w:rFonts w:ascii="Times New Roman" w:hAnsi="Times New Roman"/>
          <w:i/>
          <w:color w:val="000000"/>
          <w:lang w:val="it-IT"/>
        </w:rPr>
        <w:t xml:space="preserve"> sigaretta </w:t>
      </w:r>
      <w:r w:rsidRPr="00E6151C">
        <w:rPr>
          <w:rFonts w:ascii="Times New Roman" w:hAnsi="Times New Roman"/>
          <w:color w:val="000000"/>
          <w:lang w:val="it-IT"/>
        </w:rPr>
        <w:t xml:space="preserve">(cap.3), </w:t>
      </w:r>
      <w:r w:rsidRPr="00E6151C">
        <w:rPr>
          <w:rFonts w:ascii="Times New Roman" w:hAnsi="Times New Roman"/>
          <w:i/>
          <w:color w:val="000000"/>
          <w:lang w:val="it-IT"/>
        </w:rPr>
        <w:t>Un rapporto conflittuale</w:t>
      </w:r>
      <w:r w:rsidRPr="00E6151C">
        <w:rPr>
          <w:rFonts w:ascii="Times New Roman" w:hAnsi="Times New Roman"/>
          <w:color w:val="000000"/>
          <w:lang w:val="it-IT"/>
        </w:rPr>
        <w:t xml:space="preserve"> (cap.4)</w:t>
      </w:r>
    </w:p>
    <w:p w:rsidR="00E6151C" w:rsidRPr="00E6151C" w:rsidRDefault="00E6151C" w:rsidP="00E615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hAnsi="Times New Roman"/>
          <w:lang w:val="it-IT"/>
        </w:rPr>
      </w:pPr>
    </w:p>
    <w:p w:rsidR="00E6151C" w:rsidRPr="00E6151C" w:rsidRDefault="00E6151C" w:rsidP="00E615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lang w:val="it-IT"/>
        </w:rPr>
      </w:pPr>
      <w:bookmarkStart w:id="1" w:name="_30j0zll" w:colFirst="0" w:colLast="0"/>
      <w:bookmarkEnd w:id="1"/>
    </w:p>
    <w:p w:rsidR="00E6151C" w:rsidRPr="00E6151C" w:rsidRDefault="00E6151C" w:rsidP="00E6151C">
      <w:pPr>
        <w:rPr>
          <w:rFonts w:ascii="Times New Roman" w:hAnsi="Times New Roman"/>
          <w:b/>
          <w:sz w:val="24"/>
          <w:szCs w:val="24"/>
          <w:lang w:val="it-IT"/>
        </w:rPr>
      </w:pPr>
      <w:r w:rsidRPr="00E6151C">
        <w:rPr>
          <w:rFonts w:ascii="Times New Roman" w:hAnsi="Times New Roman"/>
          <w:b/>
          <w:sz w:val="24"/>
          <w:szCs w:val="24"/>
          <w:lang w:val="it-IT"/>
        </w:rPr>
        <w:t>Luigi Pirandello: biografia, pensiero e poetica</w:t>
      </w:r>
    </w:p>
    <w:p w:rsidR="00E6151C" w:rsidRPr="00322F5A" w:rsidRDefault="00E6151C" w:rsidP="00452B6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22F5A">
        <w:rPr>
          <w:rFonts w:ascii="Times New Roman" w:hAnsi="Times New Roman"/>
          <w:color w:val="000000"/>
        </w:rPr>
        <w:t xml:space="preserve">Dai </w:t>
      </w:r>
      <w:proofErr w:type="spellStart"/>
      <w:r w:rsidRPr="00322F5A">
        <w:rPr>
          <w:rFonts w:ascii="Times New Roman" w:hAnsi="Times New Roman"/>
          <w:color w:val="000000"/>
        </w:rPr>
        <w:t>saggi</w:t>
      </w:r>
      <w:proofErr w:type="spellEnd"/>
      <w:r w:rsidRPr="00322F5A">
        <w:rPr>
          <w:rFonts w:ascii="Times New Roman" w:hAnsi="Times New Roman"/>
          <w:color w:val="000000"/>
        </w:rPr>
        <w:t xml:space="preserve">: </w:t>
      </w:r>
      <w:proofErr w:type="spellStart"/>
      <w:r w:rsidRPr="00322F5A">
        <w:rPr>
          <w:rFonts w:ascii="Times New Roman" w:hAnsi="Times New Roman"/>
          <w:i/>
          <w:color w:val="000000"/>
        </w:rPr>
        <w:t>L’umorismo</w:t>
      </w:r>
      <w:proofErr w:type="spellEnd"/>
      <w:r w:rsidRPr="00322F5A">
        <w:rPr>
          <w:rFonts w:ascii="Times New Roman" w:hAnsi="Times New Roman"/>
          <w:color w:val="000000"/>
        </w:rPr>
        <w:t xml:space="preserve"> </w:t>
      </w:r>
    </w:p>
    <w:p w:rsidR="00E6151C" w:rsidRPr="00511A5B" w:rsidRDefault="00E6151C" w:rsidP="00452B6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E6151C">
        <w:rPr>
          <w:rFonts w:ascii="Times New Roman" w:hAnsi="Times New Roman"/>
          <w:color w:val="000000"/>
          <w:lang w:val="it-IT"/>
        </w:rPr>
        <w:t>Dai romanzi:</w:t>
      </w:r>
      <w:r w:rsidRPr="00E6151C">
        <w:rPr>
          <w:rFonts w:ascii="Times New Roman" w:hAnsi="Times New Roman"/>
          <w:i/>
          <w:color w:val="000000"/>
          <w:lang w:val="it-IT"/>
        </w:rPr>
        <w:t xml:space="preserve"> Il Fu Mattia Pascal  (</w:t>
      </w:r>
      <w:proofErr w:type="spellStart"/>
      <w:r w:rsidRPr="00E6151C">
        <w:rPr>
          <w:rFonts w:ascii="Times New Roman" w:hAnsi="Times New Roman"/>
          <w:i/>
          <w:color w:val="000000"/>
          <w:lang w:val="it-IT"/>
        </w:rPr>
        <w:t>cap.VII</w:t>
      </w:r>
      <w:proofErr w:type="spellEnd"/>
      <w:r w:rsidRPr="00E6151C">
        <w:rPr>
          <w:rFonts w:ascii="Times New Roman" w:hAnsi="Times New Roman"/>
          <w:i/>
          <w:color w:val="000000"/>
          <w:lang w:val="it-IT"/>
        </w:rPr>
        <w:t>, XV)</w:t>
      </w:r>
    </w:p>
    <w:p w:rsidR="00511A5B" w:rsidRDefault="00511A5B" w:rsidP="00511A5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contextualSpacing/>
        <w:rPr>
          <w:rFonts w:ascii="Times New Roman" w:hAnsi="Times New Roman"/>
          <w:i/>
          <w:color w:val="000000"/>
          <w:lang w:val="it-IT"/>
        </w:rPr>
      </w:pPr>
    </w:p>
    <w:p w:rsidR="00511A5B" w:rsidRPr="00E6151C" w:rsidRDefault="00511A5B" w:rsidP="00511A5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contextualSpacing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E6151C" w:rsidRPr="00E6151C" w:rsidRDefault="00E6151C" w:rsidP="00E6151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contextualSpacing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E6151C" w:rsidRPr="00E257D4" w:rsidRDefault="00E6151C" w:rsidP="00E6151C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PROGRAMMA SVOLTO A DISTANZA</w:t>
      </w:r>
    </w:p>
    <w:p w:rsidR="00E6151C" w:rsidRPr="00322F5A" w:rsidRDefault="00E6151C" w:rsidP="00452B6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E6151C">
        <w:rPr>
          <w:rFonts w:ascii="Times New Roman" w:hAnsi="Times New Roman"/>
          <w:i/>
          <w:color w:val="000000"/>
          <w:lang w:val="it-IT"/>
        </w:rPr>
        <w:t xml:space="preserve">Uno, nessuno e  centomila (libro I, cap. </w:t>
      </w:r>
      <w:r w:rsidRPr="00322F5A">
        <w:rPr>
          <w:rFonts w:ascii="Times New Roman" w:hAnsi="Times New Roman"/>
          <w:i/>
          <w:color w:val="000000"/>
        </w:rPr>
        <w:t>VII)</w:t>
      </w:r>
    </w:p>
    <w:p w:rsidR="00E6151C" w:rsidRPr="00E6151C" w:rsidRDefault="00E6151C" w:rsidP="00452B6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/>
          <w:b/>
          <w:i/>
          <w:color w:val="000000"/>
          <w:sz w:val="24"/>
          <w:szCs w:val="24"/>
          <w:lang w:val="it-IT"/>
        </w:rPr>
      </w:pPr>
      <w:r w:rsidRPr="00E6151C">
        <w:rPr>
          <w:rFonts w:ascii="Times New Roman" w:hAnsi="Times New Roman"/>
          <w:color w:val="000000"/>
          <w:lang w:val="it-IT"/>
        </w:rPr>
        <w:t>Dalle novelle</w:t>
      </w:r>
      <w:r w:rsidRPr="00E6151C">
        <w:rPr>
          <w:rFonts w:ascii="Times New Roman" w:hAnsi="Times New Roman"/>
          <w:i/>
          <w:color w:val="000000"/>
          <w:lang w:val="it-IT"/>
        </w:rPr>
        <w:t>: Il treno ha fischiato</w:t>
      </w:r>
    </w:p>
    <w:p w:rsidR="00E6151C" w:rsidRPr="00E6151C" w:rsidRDefault="00E6151C" w:rsidP="00452B6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E6151C">
        <w:rPr>
          <w:rFonts w:ascii="Times New Roman" w:hAnsi="Times New Roman"/>
          <w:color w:val="000000"/>
          <w:lang w:val="it-IT"/>
        </w:rPr>
        <w:t>Dalle opere teatrali:</w:t>
      </w:r>
      <w:r w:rsidRPr="00E6151C">
        <w:rPr>
          <w:rFonts w:ascii="Times New Roman" w:hAnsi="Times New Roman"/>
          <w:i/>
          <w:color w:val="000000"/>
          <w:lang w:val="it-IT"/>
        </w:rPr>
        <w:t xml:space="preserve"> Sei personaggi in cerca d’autore</w:t>
      </w:r>
      <w:r w:rsidRPr="00E6151C">
        <w:rPr>
          <w:rFonts w:ascii="Times New Roman" w:hAnsi="Times New Roman"/>
          <w:color w:val="000000"/>
          <w:lang w:val="it-IT"/>
        </w:rPr>
        <w:t xml:space="preserve"> (La condizione di “personaggi”)</w:t>
      </w:r>
    </w:p>
    <w:p w:rsidR="00E6151C" w:rsidRPr="00322F5A" w:rsidRDefault="00E6151C" w:rsidP="00452B6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22F5A">
        <w:rPr>
          <w:rFonts w:ascii="Times New Roman" w:hAnsi="Times New Roman"/>
          <w:color w:val="000000"/>
        </w:rPr>
        <w:t xml:space="preserve">La </w:t>
      </w:r>
      <w:proofErr w:type="spellStart"/>
      <w:r w:rsidRPr="00322F5A">
        <w:rPr>
          <w:rFonts w:ascii="Times New Roman" w:hAnsi="Times New Roman"/>
          <w:color w:val="000000"/>
        </w:rPr>
        <w:t>rivoluzione</w:t>
      </w:r>
      <w:proofErr w:type="spellEnd"/>
      <w:r w:rsidRPr="00322F5A">
        <w:rPr>
          <w:rFonts w:ascii="Times New Roman" w:hAnsi="Times New Roman"/>
          <w:color w:val="000000"/>
        </w:rPr>
        <w:t xml:space="preserve"> </w:t>
      </w:r>
      <w:proofErr w:type="spellStart"/>
      <w:r w:rsidRPr="00322F5A">
        <w:rPr>
          <w:rFonts w:ascii="Times New Roman" w:hAnsi="Times New Roman"/>
          <w:color w:val="000000"/>
        </w:rPr>
        <w:t>teatrale</w:t>
      </w:r>
      <w:proofErr w:type="spellEnd"/>
      <w:r w:rsidRPr="00322F5A">
        <w:rPr>
          <w:rFonts w:ascii="Times New Roman" w:hAnsi="Times New Roman"/>
          <w:color w:val="000000"/>
        </w:rPr>
        <w:t xml:space="preserve"> </w:t>
      </w:r>
      <w:proofErr w:type="spellStart"/>
      <w:r w:rsidRPr="00322F5A">
        <w:rPr>
          <w:rFonts w:ascii="Times New Roman" w:hAnsi="Times New Roman"/>
          <w:color w:val="000000"/>
        </w:rPr>
        <w:t>di</w:t>
      </w:r>
      <w:proofErr w:type="spellEnd"/>
      <w:r w:rsidRPr="00322F5A">
        <w:rPr>
          <w:rFonts w:ascii="Times New Roman" w:hAnsi="Times New Roman"/>
          <w:color w:val="000000"/>
        </w:rPr>
        <w:t xml:space="preserve"> Pirandello</w:t>
      </w:r>
    </w:p>
    <w:p w:rsidR="00E6151C" w:rsidRPr="00322F5A" w:rsidRDefault="00E6151C" w:rsidP="00E615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</w:rPr>
      </w:pPr>
    </w:p>
    <w:p w:rsidR="00AA7EC4" w:rsidRPr="00E6151C" w:rsidRDefault="00AA7EC4" w:rsidP="00B37EBF">
      <w:pPr>
        <w:rPr>
          <w:rFonts w:ascii="Times New Roman" w:hAnsi="Times New Roman"/>
          <w:lang w:val="it-IT"/>
        </w:rPr>
      </w:pPr>
    </w:p>
    <w:p w:rsidR="00CB5D28" w:rsidRDefault="00CB5D28" w:rsidP="00FC37C5">
      <w:pPr>
        <w:rPr>
          <w:rFonts w:ascii="Georgia" w:hAnsi="Georgia"/>
          <w:sz w:val="24"/>
          <w:szCs w:val="24"/>
          <w:lang w:val="it-IT"/>
        </w:rPr>
      </w:pPr>
    </w:p>
    <w:p w:rsidR="00A4115B" w:rsidRPr="00A4115B" w:rsidRDefault="00A4115B" w:rsidP="00A4115B">
      <w:pPr>
        <w:jc w:val="center"/>
        <w:rPr>
          <w:rFonts w:ascii="Times New Roman" w:eastAsia="Arial" w:hAnsi="Times New Roman"/>
          <w:b/>
          <w:sz w:val="28"/>
          <w:szCs w:val="28"/>
          <w:lang w:val="it-IT"/>
        </w:rPr>
      </w:pPr>
      <w:r w:rsidRPr="00A4115B">
        <w:rPr>
          <w:rFonts w:ascii="Times New Roman" w:eastAsia="Arial" w:hAnsi="Times New Roman"/>
          <w:b/>
          <w:sz w:val="28"/>
          <w:szCs w:val="28"/>
          <w:lang w:val="it-IT"/>
        </w:rPr>
        <w:t>A.S. 2019/2020</w:t>
      </w:r>
    </w:p>
    <w:p w:rsidR="00A4115B" w:rsidRPr="00511A5B" w:rsidRDefault="00A4115B" w:rsidP="00A4115B">
      <w:pPr>
        <w:jc w:val="center"/>
        <w:rPr>
          <w:rFonts w:ascii="Times New Roman" w:eastAsia="Arial" w:hAnsi="Times New Roman"/>
          <w:b/>
          <w:sz w:val="28"/>
          <w:szCs w:val="28"/>
          <w:lang w:val="it-IT"/>
        </w:rPr>
      </w:pPr>
      <w:r w:rsidRPr="00511A5B">
        <w:rPr>
          <w:rFonts w:ascii="Times New Roman" w:eastAsia="Arial" w:hAnsi="Times New Roman"/>
          <w:b/>
          <w:sz w:val="28"/>
          <w:szCs w:val="28"/>
          <w:lang w:val="it-IT"/>
        </w:rPr>
        <w:t>CLASSE VB  SIA</w:t>
      </w:r>
    </w:p>
    <w:p w:rsidR="00A4115B" w:rsidRPr="00511A5B" w:rsidRDefault="00A4115B" w:rsidP="00A4115B">
      <w:pPr>
        <w:jc w:val="center"/>
        <w:rPr>
          <w:rFonts w:ascii="Times New Roman" w:eastAsia="Arial" w:hAnsi="Times New Roman"/>
          <w:b/>
          <w:sz w:val="28"/>
          <w:szCs w:val="28"/>
          <w:lang w:val="it-IT"/>
        </w:rPr>
      </w:pPr>
      <w:r w:rsidRPr="00511A5B">
        <w:rPr>
          <w:rFonts w:ascii="Times New Roman" w:eastAsia="Arial" w:hAnsi="Times New Roman"/>
          <w:b/>
          <w:sz w:val="28"/>
          <w:szCs w:val="28"/>
          <w:lang w:val="it-IT"/>
        </w:rPr>
        <w:t xml:space="preserve">PROGRAMMA </w:t>
      </w:r>
      <w:proofErr w:type="spellStart"/>
      <w:r w:rsidRPr="00511A5B">
        <w:rPr>
          <w:rFonts w:ascii="Times New Roman" w:eastAsia="Arial" w:hAnsi="Times New Roman"/>
          <w:b/>
          <w:sz w:val="28"/>
          <w:szCs w:val="28"/>
          <w:lang w:val="it-IT"/>
        </w:rPr>
        <w:t>DI</w:t>
      </w:r>
      <w:proofErr w:type="spellEnd"/>
      <w:r w:rsidRPr="00511A5B">
        <w:rPr>
          <w:rFonts w:ascii="Times New Roman" w:eastAsia="Arial" w:hAnsi="Times New Roman"/>
          <w:b/>
          <w:sz w:val="28"/>
          <w:szCs w:val="28"/>
          <w:lang w:val="it-IT"/>
        </w:rPr>
        <w:t xml:space="preserve"> STORIA</w:t>
      </w:r>
    </w:p>
    <w:p w:rsidR="00A4115B" w:rsidRDefault="00A4115B" w:rsidP="00A4115B">
      <w:pPr>
        <w:jc w:val="center"/>
        <w:rPr>
          <w:rFonts w:ascii="Times New Roman" w:eastAsia="Arial" w:hAnsi="Times New Roman"/>
          <w:b/>
          <w:sz w:val="28"/>
          <w:szCs w:val="28"/>
          <w:lang w:val="it-IT"/>
        </w:rPr>
      </w:pPr>
      <w:r w:rsidRPr="00511A5B">
        <w:rPr>
          <w:rFonts w:ascii="Times New Roman" w:eastAsia="Arial" w:hAnsi="Times New Roman"/>
          <w:b/>
          <w:sz w:val="28"/>
          <w:szCs w:val="28"/>
          <w:lang w:val="it-IT"/>
        </w:rPr>
        <w:t>SVOLTO IN PRESENZA</w:t>
      </w:r>
    </w:p>
    <w:p w:rsidR="00C9658D" w:rsidRPr="00511A5B" w:rsidRDefault="00C9658D" w:rsidP="00C9658D">
      <w:pPr>
        <w:rPr>
          <w:rFonts w:ascii="Times New Roman" w:eastAsia="Arial" w:hAnsi="Times New Roman"/>
          <w:b/>
          <w:sz w:val="28"/>
          <w:szCs w:val="28"/>
          <w:lang w:val="it-IT"/>
        </w:rPr>
      </w:pPr>
      <w:r w:rsidRPr="00B37EBF">
        <w:rPr>
          <w:rFonts w:ascii="Georgia" w:hAnsi="Georgia"/>
          <w:lang w:val="it-IT"/>
        </w:rPr>
        <w:t>Testo in uso</w:t>
      </w:r>
      <w:r>
        <w:rPr>
          <w:rFonts w:ascii="Georgia" w:hAnsi="Georgia"/>
          <w:lang w:val="it-IT"/>
        </w:rPr>
        <w:t xml:space="preserve">: Dialogo con la storia e l’attualità – Antonio </w:t>
      </w:r>
      <w:proofErr w:type="spellStart"/>
      <w:r>
        <w:rPr>
          <w:rFonts w:ascii="Georgia" w:hAnsi="Georgia"/>
          <w:lang w:val="it-IT"/>
        </w:rPr>
        <w:t>Brancati</w:t>
      </w:r>
      <w:proofErr w:type="spellEnd"/>
      <w:r>
        <w:rPr>
          <w:rFonts w:ascii="Georgia" w:hAnsi="Georgia"/>
          <w:lang w:val="it-IT"/>
        </w:rPr>
        <w:t xml:space="preserve">, </w:t>
      </w:r>
      <w:proofErr w:type="spellStart"/>
      <w:r>
        <w:rPr>
          <w:rFonts w:ascii="Georgia" w:hAnsi="Georgia"/>
          <w:lang w:val="it-IT"/>
        </w:rPr>
        <w:t>Trebi</w:t>
      </w:r>
      <w:proofErr w:type="spellEnd"/>
      <w:r>
        <w:rPr>
          <w:rFonts w:ascii="Georgia" w:hAnsi="Georgia"/>
          <w:lang w:val="it-IT"/>
        </w:rPr>
        <w:t xml:space="preserve"> </w:t>
      </w:r>
      <w:proofErr w:type="spellStart"/>
      <w:r>
        <w:rPr>
          <w:rFonts w:ascii="Georgia" w:hAnsi="Georgia"/>
          <w:lang w:val="it-IT"/>
        </w:rPr>
        <w:t>Pagliarini</w:t>
      </w:r>
      <w:proofErr w:type="spellEnd"/>
      <w:r>
        <w:rPr>
          <w:rFonts w:ascii="Georgia" w:hAnsi="Georgia"/>
          <w:lang w:val="it-IT"/>
        </w:rPr>
        <w:t xml:space="preserve"> – La Nuova Italia</w:t>
      </w:r>
    </w:p>
    <w:p w:rsidR="00A4115B" w:rsidRPr="00A4115B" w:rsidRDefault="00A4115B" w:rsidP="00A4115B">
      <w:pPr>
        <w:jc w:val="both"/>
        <w:rPr>
          <w:rFonts w:ascii="Times New Roman" w:eastAsia="Arial" w:hAnsi="Times New Roman"/>
          <w:b/>
          <w:sz w:val="24"/>
          <w:szCs w:val="24"/>
          <w:lang w:val="it-IT"/>
        </w:rPr>
      </w:pPr>
      <w:r w:rsidRPr="00A4115B">
        <w:rPr>
          <w:rFonts w:ascii="Times New Roman" w:eastAsia="Arial" w:hAnsi="Times New Roman"/>
          <w:b/>
          <w:sz w:val="24"/>
          <w:szCs w:val="24"/>
          <w:lang w:val="it-IT"/>
        </w:rPr>
        <w:t xml:space="preserve">L’età dell’imperialismo e la prima guerra mondiale </w:t>
      </w:r>
    </w:p>
    <w:p w:rsidR="00A4115B" w:rsidRPr="00A4115B" w:rsidRDefault="00A4115B" w:rsidP="00A4115B">
      <w:pPr>
        <w:jc w:val="both"/>
        <w:rPr>
          <w:rFonts w:ascii="Times New Roman" w:eastAsia="Arial" w:hAnsi="Times New Roman"/>
          <w:i/>
          <w:lang w:val="it-IT"/>
        </w:rPr>
      </w:pPr>
      <w:r w:rsidRPr="00A4115B">
        <w:rPr>
          <w:rFonts w:ascii="Times New Roman" w:eastAsia="Arial" w:hAnsi="Times New Roman"/>
          <w:i/>
          <w:lang w:val="it-IT"/>
        </w:rPr>
        <w:t xml:space="preserve">L’imperialismo e la crisi dell’equilibrio europeo </w:t>
      </w:r>
    </w:p>
    <w:p w:rsidR="00A4115B" w:rsidRPr="00533866" w:rsidRDefault="00A4115B" w:rsidP="00452B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</w:rPr>
      </w:pPr>
      <w:proofErr w:type="spellStart"/>
      <w:r w:rsidRPr="00533866">
        <w:rPr>
          <w:rFonts w:ascii="Times New Roman" w:eastAsia="Arial" w:hAnsi="Times New Roman"/>
          <w:color w:val="000000"/>
        </w:rPr>
        <w:t>Nazionalismo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, </w:t>
      </w:r>
      <w:proofErr w:type="spellStart"/>
      <w:r w:rsidRPr="00533866">
        <w:rPr>
          <w:rFonts w:ascii="Times New Roman" w:eastAsia="Arial" w:hAnsi="Times New Roman"/>
          <w:color w:val="000000"/>
        </w:rPr>
        <w:t>imperialismo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e </w:t>
      </w:r>
      <w:proofErr w:type="spellStart"/>
      <w:r w:rsidRPr="00533866">
        <w:rPr>
          <w:rFonts w:ascii="Times New Roman" w:eastAsia="Arial" w:hAnsi="Times New Roman"/>
          <w:color w:val="000000"/>
        </w:rPr>
        <w:t>colonialismo</w:t>
      </w:r>
      <w:proofErr w:type="spellEnd"/>
    </w:p>
    <w:p w:rsidR="00A4115B" w:rsidRPr="00002DB3" w:rsidRDefault="00A4115B" w:rsidP="00452B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/>
          <w:color w:val="000000"/>
        </w:rPr>
      </w:pPr>
      <w:r w:rsidRPr="00533866">
        <w:rPr>
          <w:rFonts w:ascii="Times New Roman" w:eastAsia="Arial" w:hAnsi="Times New Roman"/>
          <w:color w:val="000000"/>
        </w:rPr>
        <w:t xml:space="preserve">La belle époque </w:t>
      </w:r>
    </w:p>
    <w:p w:rsidR="00A4115B" w:rsidRPr="00533866" w:rsidRDefault="00A4115B" w:rsidP="00A4115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Times New Roman" w:hAnsi="Times New Roman"/>
          <w:color w:val="000000"/>
        </w:rPr>
      </w:pPr>
    </w:p>
    <w:p w:rsidR="00A4115B" w:rsidRPr="00533866" w:rsidRDefault="00A4115B" w:rsidP="00A4115B">
      <w:pPr>
        <w:jc w:val="both"/>
        <w:rPr>
          <w:rFonts w:ascii="Times New Roman" w:eastAsia="Arial" w:hAnsi="Times New Roman"/>
          <w:i/>
        </w:rPr>
      </w:pPr>
      <w:proofErr w:type="spellStart"/>
      <w:r w:rsidRPr="00533866">
        <w:rPr>
          <w:rFonts w:ascii="Times New Roman" w:eastAsia="Arial" w:hAnsi="Times New Roman"/>
          <w:i/>
        </w:rPr>
        <w:lastRenderedPageBreak/>
        <w:t>L’Italia</w:t>
      </w:r>
      <w:proofErr w:type="spellEnd"/>
      <w:r w:rsidRPr="00533866">
        <w:rPr>
          <w:rFonts w:ascii="Times New Roman" w:eastAsia="Arial" w:hAnsi="Times New Roman"/>
          <w:i/>
        </w:rPr>
        <w:t xml:space="preserve"> </w:t>
      </w:r>
      <w:proofErr w:type="spellStart"/>
      <w:r w:rsidRPr="00533866">
        <w:rPr>
          <w:rFonts w:ascii="Times New Roman" w:eastAsia="Arial" w:hAnsi="Times New Roman"/>
          <w:i/>
        </w:rPr>
        <w:t>giolittiana</w:t>
      </w:r>
      <w:proofErr w:type="spellEnd"/>
      <w:r w:rsidRPr="00533866">
        <w:rPr>
          <w:rFonts w:ascii="Times New Roman" w:eastAsia="Arial" w:hAnsi="Times New Roman"/>
          <w:i/>
        </w:rPr>
        <w:t xml:space="preserve"> </w:t>
      </w:r>
    </w:p>
    <w:p w:rsidR="00A4115B" w:rsidRPr="00A4115B" w:rsidRDefault="00A4115B" w:rsidP="00452B6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 xml:space="preserve">I progressi sociali e lo sviluppo industriale dell’Italia </w:t>
      </w:r>
    </w:p>
    <w:p w:rsidR="00A4115B" w:rsidRPr="00533866" w:rsidRDefault="00A4115B" w:rsidP="00452B6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</w:rPr>
      </w:pPr>
      <w:proofErr w:type="spellStart"/>
      <w:r w:rsidRPr="00533866">
        <w:rPr>
          <w:rFonts w:ascii="Times New Roman" w:eastAsia="Arial" w:hAnsi="Times New Roman"/>
          <w:color w:val="000000"/>
        </w:rPr>
        <w:t>L’attività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legislativa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in campo </w:t>
      </w:r>
      <w:proofErr w:type="spellStart"/>
      <w:r w:rsidRPr="00533866">
        <w:rPr>
          <w:rFonts w:ascii="Times New Roman" w:eastAsia="Arial" w:hAnsi="Times New Roman"/>
          <w:color w:val="000000"/>
        </w:rPr>
        <w:t>sociale</w:t>
      </w:r>
      <w:proofErr w:type="spellEnd"/>
    </w:p>
    <w:p w:rsidR="00A4115B" w:rsidRPr="00A4115B" w:rsidRDefault="00A4115B" w:rsidP="00452B6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>La politica interna tra socialisti e cattolici</w:t>
      </w:r>
    </w:p>
    <w:p w:rsidR="00A4115B" w:rsidRPr="00533866" w:rsidRDefault="00A4115B" w:rsidP="00452B6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</w:rPr>
      </w:pPr>
      <w:proofErr w:type="spellStart"/>
      <w:r w:rsidRPr="00533866">
        <w:rPr>
          <w:rFonts w:ascii="Times New Roman" w:eastAsia="Arial" w:hAnsi="Times New Roman"/>
          <w:color w:val="000000"/>
        </w:rPr>
        <w:t>Apertura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al </w:t>
      </w:r>
      <w:proofErr w:type="spellStart"/>
      <w:r w:rsidRPr="00533866">
        <w:rPr>
          <w:rFonts w:ascii="Times New Roman" w:eastAsia="Arial" w:hAnsi="Times New Roman"/>
          <w:color w:val="000000"/>
        </w:rPr>
        <w:t>partito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socialista</w:t>
      </w:r>
      <w:proofErr w:type="spellEnd"/>
    </w:p>
    <w:p w:rsidR="00A4115B" w:rsidRPr="00A4115B" w:rsidRDefault="00A4115B" w:rsidP="00452B6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 xml:space="preserve">Riavvicinamento della Chiesa alla politica italiana e il patto </w:t>
      </w:r>
      <w:proofErr w:type="spellStart"/>
      <w:r w:rsidRPr="00A4115B">
        <w:rPr>
          <w:rFonts w:ascii="Times New Roman" w:eastAsia="Arial" w:hAnsi="Times New Roman"/>
          <w:color w:val="000000"/>
          <w:lang w:val="it-IT"/>
        </w:rPr>
        <w:t>Gentiloni</w:t>
      </w:r>
      <w:proofErr w:type="spellEnd"/>
    </w:p>
    <w:p w:rsidR="00A4115B" w:rsidRPr="00002DB3" w:rsidRDefault="00A4115B" w:rsidP="00452B6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/>
          <w:color w:val="000000"/>
        </w:rPr>
      </w:pPr>
      <w:r w:rsidRPr="00533866">
        <w:rPr>
          <w:rFonts w:ascii="Times New Roman" w:eastAsia="Arial" w:hAnsi="Times New Roman"/>
          <w:color w:val="000000"/>
        </w:rPr>
        <w:t xml:space="preserve">La </w:t>
      </w:r>
      <w:proofErr w:type="spellStart"/>
      <w:r w:rsidRPr="00533866">
        <w:rPr>
          <w:rFonts w:ascii="Times New Roman" w:eastAsia="Arial" w:hAnsi="Times New Roman"/>
          <w:color w:val="000000"/>
        </w:rPr>
        <w:t>conquista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della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Libia</w:t>
      </w:r>
      <w:proofErr w:type="spellEnd"/>
    </w:p>
    <w:p w:rsidR="00A4115B" w:rsidRPr="00533866" w:rsidRDefault="00A4115B" w:rsidP="00A4115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Times New Roman" w:hAnsi="Times New Roman"/>
          <w:color w:val="000000"/>
        </w:rPr>
      </w:pPr>
    </w:p>
    <w:p w:rsidR="00A4115B" w:rsidRPr="00533866" w:rsidRDefault="00A4115B" w:rsidP="00A4115B">
      <w:pPr>
        <w:jc w:val="both"/>
        <w:rPr>
          <w:rFonts w:ascii="Times New Roman" w:eastAsia="Arial" w:hAnsi="Times New Roman"/>
          <w:i/>
        </w:rPr>
      </w:pPr>
      <w:r w:rsidRPr="00533866">
        <w:rPr>
          <w:rFonts w:ascii="Times New Roman" w:eastAsia="Arial" w:hAnsi="Times New Roman"/>
          <w:i/>
        </w:rPr>
        <w:t xml:space="preserve">La prima </w:t>
      </w:r>
      <w:proofErr w:type="spellStart"/>
      <w:r w:rsidRPr="00533866">
        <w:rPr>
          <w:rFonts w:ascii="Times New Roman" w:eastAsia="Arial" w:hAnsi="Times New Roman"/>
          <w:i/>
        </w:rPr>
        <w:t>guerra</w:t>
      </w:r>
      <w:proofErr w:type="spellEnd"/>
      <w:r w:rsidRPr="00533866">
        <w:rPr>
          <w:rFonts w:ascii="Times New Roman" w:eastAsia="Arial" w:hAnsi="Times New Roman"/>
          <w:i/>
        </w:rPr>
        <w:t xml:space="preserve"> </w:t>
      </w:r>
      <w:proofErr w:type="spellStart"/>
      <w:r w:rsidRPr="00533866">
        <w:rPr>
          <w:rFonts w:ascii="Times New Roman" w:eastAsia="Arial" w:hAnsi="Times New Roman"/>
          <w:i/>
        </w:rPr>
        <w:t>mondiale</w:t>
      </w:r>
      <w:proofErr w:type="spellEnd"/>
    </w:p>
    <w:p w:rsidR="00A4115B" w:rsidRPr="00A4115B" w:rsidRDefault="00A4115B" w:rsidP="00452B6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>Cause politiche, economiche e culturali del conflitto</w:t>
      </w:r>
    </w:p>
    <w:p w:rsidR="00A4115B" w:rsidRPr="00533866" w:rsidRDefault="00A4115B" w:rsidP="00452B6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</w:rPr>
      </w:pPr>
      <w:r w:rsidRPr="00533866">
        <w:rPr>
          <w:rFonts w:ascii="Times New Roman" w:eastAsia="Arial" w:hAnsi="Times New Roman"/>
          <w:color w:val="000000"/>
        </w:rPr>
        <w:t xml:space="preserve">Il </w:t>
      </w:r>
      <w:proofErr w:type="spellStart"/>
      <w:r w:rsidRPr="00533866">
        <w:rPr>
          <w:rFonts w:ascii="Times New Roman" w:eastAsia="Arial" w:hAnsi="Times New Roman"/>
          <w:color w:val="000000"/>
        </w:rPr>
        <w:t>sistema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delle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alleanze</w:t>
      </w:r>
      <w:proofErr w:type="spellEnd"/>
    </w:p>
    <w:p w:rsidR="00A4115B" w:rsidRPr="00533866" w:rsidRDefault="00A4115B" w:rsidP="00452B6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</w:rPr>
      </w:pPr>
      <w:proofErr w:type="spellStart"/>
      <w:r w:rsidRPr="00533866">
        <w:rPr>
          <w:rFonts w:ascii="Times New Roman" w:eastAsia="Arial" w:hAnsi="Times New Roman"/>
          <w:color w:val="000000"/>
        </w:rPr>
        <w:t>L’Italia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dalla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neutralità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alla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guerra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</w:p>
    <w:p w:rsidR="00A4115B" w:rsidRPr="00533866" w:rsidRDefault="00A4115B" w:rsidP="00452B6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</w:rPr>
      </w:pPr>
      <w:r w:rsidRPr="00533866">
        <w:rPr>
          <w:rFonts w:ascii="Times New Roman" w:eastAsia="Arial" w:hAnsi="Times New Roman"/>
          <w:color w:val="000000"/>
        </w:rPr>
        <w:t xml:space="preserve">Il </w:t>
      </w:r>
      <w:proofErr w:type="spellStart"/>
      <w:r w:rsidRPr="00533866">
        <w:rPr>
          <w:rFonts w:ascii="Times New Roman" w:eastAsia="Arial" w:hAnsi="Times New Roman"/>
          <w:color w:val="000000"/>
        </w:rPr>
        <w:t>fronte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italiano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</w:p>
    <w:p w:rsidR="00A4115B" w:rsidRPr="00533866" w:rsidRDefault="00A4115B" w:rsidP="00452B6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</w:rPr>
      </w:pPr>
      <w:r w:rsidRPr="00533866">
        <w:rPr>
          <w:rFonts w:ascii="Times New Roman" w:eastAsia="Arial" w:hAnsi="Times New Roman"/>
          <w:color w:val="000000"/>
        </w:rPr>
        <w:t xml:space="preserve">La fine </w:t>
      </w:r>
      <w:proofErr w:type="spellStart"/>
      <w:r w:rsidRPr="00533866">
        <w:rPr>
          <w:rFonts w:ascii="Times New Roman" w:eastAsia="Arial" w:hAnsi="Times New Roman"/>
          <w:color w:val="000000"/>
        </w:rPr>
        <w:t>della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guerra</w:t>
      </w:r>
      <w:proofErr w:type="spellEnd"/>
    </w:p>
    <w:p w:rsidR="00A4115B" w:rsidRPr="00A4115B" w:rsidRDefault="00A4115B" w:rsidP="00452B6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>La conferenza di pace di Parigi e la Società delle Nazioni</w:t>
      </w:r>
    </w:p>
    <w:p w:rsidR="00A4115B" w:rsidRPr="00A4115B" w:rsidRDefault="00A4115B" w:rsidP="00A4115B">
      <w:pPr>
        <w:pBdr>
          <w:top w:val="nil"/>
          <w:left w:val="nil"/>
          <w:bottom w:val="nil"/>
          <w:right w:val="nil"/>
          <w:between w:val="nil"/>
        </w:pBdr>
        <w:ind w:left="778"/>
        <w:contextualSpacing/>
        <w:jc w:val="both"/>
        <w:rPr>
          <w:rFonts w:ascii="Times New Roman" w:hAnsi="Times New Roman"/>
          <w:color w:val="000000"/>
          <w:lang w:val="it-IT"/>
        </w:rPr>
      </w:pPr>
    </w:p>
    <w:p w:rsidR="00A4115B" w:rsidRPr="00A4115B" w:rsidRDefault="00A4115B" w:rsidP="00A4115B">
      <w:pPr>
        <w:jc w:val="both"/>
        <w:rPr>
          <w:rFonts w:ascii="Times New Roman" w:eastAsia="Arial" w:hAnsi="Times New Roman"/>
          <w:i/>
          <w:lang w:val="it-IT"/>
        </w:rPr>
      </w:pPr>
      <w:r w:rsidRPr="00A4115B">
        <w:rPr>
          <w:rFonts w:ascii="Times New Roman" w:eastAsia="Arial" w:hAnsi="Times New Roman"/>
          <w:i/>
          <w:lang w:val="it-IT"/>
        </w:rPr>
        <w:t>Dalla rivoluzione russa alla nascita dell’Unione Sovietica</w:t>
      </w:r>
    </w:p>
    <w:p w:rsidR="00A4115B" w:rsidRPr="00533866" w:rsidRDefault="00A4115B" w:rsidP="00452B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</w:rPr>
      </w:pPr>
      <w:r w:rsidRPr="00533866">
        <w:rPr>
          <w:rFonts w:ascii="Times New Roman" w:eastAsia="Arial" w:hAnsi="Times New Roman"/>
          <w:color w:val="000000"/>
        </w:rPr>
        <w:t xml:space="preserve">La </w:t>
      </w:r>
      <w:proofErr w:type="spellStart"/>
      <w:r w:rsidRPr="00533866">
        <w:rPr>
          <w:rFonts w:ascii="Times New Roman" w:eastAsia="Arial" w:hAnsi="Times New Roman"/>
          <w:color w:val="000000"/>
        </w:rPr>
        <w:t>rivoluzione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di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febbraio</w:t>
      </w:r>
      <w:proofErr w:type="spellEnd"/>
    </w:p>
    <w:p w:rsidR="00A4115B" w:rsidRPr="00533866" w:rsidRDefault="00A4115B" w:rsidP="00452B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</w:rPr>
      </w:pPr>
      <w:r w:rsidRPr="00533866">
        <w:rPr>
          <w:rFonts w:ascii="Times New Roman" w:eastAsia="Arial" w:hAnsi="Times New Roman"/>
          <w:color w:val="000000"/>
        </w:rPr>
        <w:t xml:space="preserve">Lenin e la </w:t>
      </w:r>
      <w:proofErr w:type="spellStart"/>
      <w:r w:rsidRPr="00533866">
        <w:rPr>
          <w:rFonts w:ascii="Times New Roman" w:eastAsia="Arial" w:hAnsi="Times New Roman"/>
          <w:color w:val="000000"/>
        </w:rPr>
        <w:t>rivoluzione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d’ottobre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</w:p>
    <w:p w:rsidR="00A4115B" w:rsidRPr="00533866" w:rsidRDefault="00A4115B" w:rsidP="00452B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</w:rPr>
      </w:pPr>
      <w:r w:rsidRPr="00533866">
        <w:rPr>
          <w:rFonts w:ascii="Times New Roman" w:eastAsia="Arial" w:hAnsi="Times New Roman"/>
          <w:color w:val="000000"/>
        </w:rPr>
        <w:t>I Soviet</w:t>
      </w:r>
    </w:p>
    <w:p w:rsidR="00A4115B" w:rsidRPr="00A4115B" w:rsidRDefault="00A4115B" w:rsidP="00452B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 xml:space="preserve">La guerra civile e la Terza internazionale </w:t>
      </w:r>
    </w:p>
    <w:p w:rsidR="00A4115B" w:rsidRPr="00A4115B" w:rsidRDefault="00A4115B" w:rsidP="00452B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>Dal comunismo di guerra alla Nuova Politica Economica</w:t>
      </w:r>
    </w:p>
    <w:p w:rsidR="00A4115B" w:rsidRPr="00002DB3" w:rsidRDefault="00A4115B" w:rsidP="00452B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/>
          <w:color w:val="000000"/>
        </w:rPr>
      </w:pPr>
      <w:r w:rsidRPr="00533866">
        <w:rPr>
          <w:rFonts w:ascii="Times New Roman" w:eastAsia="Arial" w:hAnsi="Times New Roman"/>
          <w:color w:val="000000"/>
        </w:rPr>
        <w:t xml:space="preserve">La </w:t>
      </w:r>
      <w:proofErr w:type="spellStart"/>
      <w:r w:rsidRPr="00533866">
        <w:rPr>
          <w:rFonts w:ascii="Times New Roman" w:eastAsia="Arial" w:hAnsi="Times New Roman"/>
          <w:color w:val="000000"/>
        </w:rPr>
        <w:t>nascita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dell’Urss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</w:p>
    <w:p w:rsidR="00A4115B" w:rsidRPr="00533866" w:rsidRDefault="00A4115B" w:rsidP="00A4115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Times New Roman" w:hAnsi="Times New Roman"/>
          <w:color w:val="000000"/>
        </w:rPr>
      </w:pPr>
    </w:p>
    <w:p w:rsidR="00A4115B" w:rsidRPr="00A4115B" w:rsidRDefault="00A4115B" w:rsidP="00A4115B">
      <w:pPr>
        <w:jc w:val="both"/>
        <w:rPr>
          <w:rFonts w:ascii="Times New Roman" w:eastAsia="Arial" w:hAnsi="Times New Roman"/>
          <w:i/>
          <w:lang w:val="it-IT"/>
        </w:rPr>
      </w:pPr>
      <w:r w:rsidRPr="00A4115B">
        <w:rPr>
          <w:rFonts w:ascii="Times New Roman" w:eastAsia="Arial" w:hAnsi="Times New Roman"/>
          <w:i/>
          <w:lang w:val="it-IT"/>
        </w:rPr>
        <w:t>L’Europa e il mondo all’indomani del conflitto</w:t>
      </w:r>
    </w:p>
    <w:p w:rsidR="00A4115B" w:rsidRPr="00A4115B" w:rsidRDefault="00A4115B" w:rsidP="00A4115B">
      <w:pPr>
        <w:jc w:val="both"/>
        <w:rPr>
          <w:rFonts w:ascii="Times New Roman" w:eastAsia="Arial" w:hAnsi="Times New Roman"/>
          <w:i/>
          <w:lang w:val="it-IT"/>
        </w:rPr>
      </w:pPr>
      <w:r w:rsidRPr="00A4115B">
        <w:rPr>
          <w:rFonts w:ascii="Times New Roman" w:eastAsia="Arial" w:hAnsi="Times New Roman"/>
          <w:i/>
          <w:lang w:val="it-IT"/>
        </w:rPr>
        <w:t>La conferenza di pace e la Società delle Nazioni</w:t>
      </w:r>
    </w:p>
    <w:p w:rsidR="00A4115B" w:rsidRPr="00A4115B" w:rsidRDefault="00A4115B" w:rsidP="00A4115B">
      <w:pPr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A4115B">
        <w:rPr>
          <w:rFonts w:ascii="Times New Roman" w:eastAsia="Arial" w:hAnsi="Times New Roman"/>
          <w:b/>
          <w:sz w:val="24"/>
          <w:szCs w:val="24"/>
          <w:lang w:val="it-IT"/>
        </w:rPr>
        <w:t>L’età dei totalitarismi e la seconda guerra mondiale</w:t>
      </w:r>
    </w:p>
    <w:p w:rsidR="00A4115B" w:rsidRPr="00533866" w:rsidRDefault="00A4115B" w:rsidP="00A4115B">
      <w:pPr>
        <w:jc w:val="both"/>
        <w:rPr>
          <w:rFonts w:ascii="Times New Roman" w:eastAsia="Arial" w:hAnsi="Times New Roman"/>
          <w:i/>
        </w:rPr>
      </w:pPr>
      <w:proofErr w:type="spellStart"/>
      <w:r w:rsidRPr="00533866">
        <w:rPr>
          <w:rFonts w:ascii="Times New Roman" w:eastAsia="Arial" w:hAnsi="Times New Roman"/>
          <w:i/>
        </w:rPr>
        <w:t>L’unione</w:t>
      </w:r>
      <w:proofErr w:type="spellEnd"/>
      <w:r w:rsidRPr="00533866">
        <w:rPr>
          <w:rFonts w:ascii="Times New Roman" w:eastAsia="Arial" w:hAnsi="Times New Roman"/>
          <w:i/>
        </w:rPr>
        <w:t xml:space="preserve"> </w:t>
      </w:r>
      <w:proofErr w:type="spellStart"/>
      <w:r w:rsidRPr="00533866">
        <w:rPr>
          <w:rFonts w:ascii="Times New Roman" w:eastAsia="Arial" w:hAnsi="Times New Roman"/>
          <w:i/>
        </w:rPr>
        <w:t>Sovietica</w:t>
      </w:r>
      <w:proofErr w:type="spellEnd"/>
      <w:r w:rsidRPr="00533866">
        <w:rPr>
          <w:rFonts w:ascii="Times New Roman" w:eastAsia="Arial" w:hAnsi="Times New Roman"/>
          <w:i/>
        </w:rPr>
        <w:t xml:space="preserve"> </w:t>
      </w:r>
      <w:proofErr w:type="spellStart"/>
      <w:r w:rsidRPr="00533866">
        <w:rPr>
          <w:rFonts w:ascii="Times New Roman" w:eastAsia="Arial" w:hAnsi="Times New Roman"/>
          <w:i/>
        </w:rPr>
        <w:t>di</w:t>
      </w:r>
      <w:proofErr w:type="spellEnd"/>
      <w:r w:rsidRPr="00533866">
        <w:rPr>
          <w:rFonts w:ascii="Times New Roman" w:eastAsia="Arial" w:hAnsi="Times New Roman"/>
          <w:i/>
        </w:rPr>
        <w:t xml:space="preserve"> Stalin</w:t>
      </w:r>
    </w:p>
    <w:p w:rsidR="00A4115B" w:rsidRPr="00A4115B" w:rsidRDefault="00A4115B" w:rsidP="00452B6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>Dalla NEP alla collettivizzazione agraria forzata</w:t>
      </w:r>
    </w:p>
    <w:p w:rsidR="00A4115B" w:rsidRPr="00533866" w:rsidRDefault="00A4115B" w:rsidP="00452B6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</w:rPr>
      </w:pPr>
      <w:r w:rsidRPr="00533866">
        <w:rPr>
          <w:rFonts w:ascii="Times New Roman" w:eastAsia="Arial" w:hAnsi="Times New Roman"/>
          <w:color w:val="000000"/>
        </w:rPr>
        <w:t xml:space="preserve">I </w:t>
      </w:r>
      <w:proofErr w:type="spellStart"/>
      <w:r w:rsidRPr="00533866">
        <w:rPr>
          <w:rFonts w:ascii="Times New Roman" w:eastAsia="Arial" w:hAnsi="Times New Roman"/>
          <w:color w:val="000000"/>
        </w:rPr>
        <w:t>piani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quinquennali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e </w:t>
      </w:r>
      <w:proofErr w:type="spellStart"/>
      <w:r w:rsidRPr="00533866">
        <w:rPr>
          <w:rFonts w:ascii="Times New Roman" w:eastAsia="Arial" w:hAnsi="Times New Roman"/>
          <w:color w:val="000000"/>
        </w:rPr>
        <w:t>l’industrializzazione</w:t>
      </w:r>
      <w:proofErr w:type="spellEnd"/>
    </w:p>
    <w:p w:rsidR="00A4115B" w:rsidRPr="00A4115B" w:rsidRDefault="00A4115B" w:rsidP="00452B6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>La dittatura, le “grandi purghe” e i gulag</w:t>
      </w:r>
    </w:p>
    <w:p w:rsidR="00A4115B" w:rsidRPr="00002DB3" w:rsidRDefault="00A4115B" w:rsidP="00452B6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/>
          <w:color w:val="000000"/>
        </w:rPr>
      </w:pPr>
      <w:bookmarkStart w:id="2" w:name="_gjdgxs" w:colFirst="0" w:colLast="0"/>
      <w:bookmarkEnd w:id="2"/>
      <w:r w:rsidRPr="00533866">
        <w:rPr>
          <w:rFonts w:ascii="Times New Roman" w:eastAsia="Arial" w:hAnsi="Times New Roman"/>
          <w:color w:val="000000"/>
        </w:rPr>
        <w:t xml:space="preserve">Il </w:t>
      </w:r>
      <w:proofErr w:type="spellStart"/>
      <w:r w:rsidRPr="00533866">
        <w:rPr>
          <w:rFonts w:ascii="Times New Roman" w:eastAsia="Arial" w:hAnsi="Times New Roman"/>
          <w:color w:val="000000"/>
        </w:rPr>
        <w:t>culto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della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personalità</w:t>
      </w:r>
      <w:proofErr w:type="spellEnd"/>
    </w:p>
    <w:p w:rsidR="00A4115B" w:rsidRDefault="00A4115B" w:rsidP="00A4115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Times New Roman" w:eastAsia="Arial" w:hAnsi="Times New Roman"/>
          <w:color w:val="000000"/>
        </w:rPr>
      </w:pPr>
    </w:p>
    <w:p w:rsidR="00A4115B" w:rsidRPr="00533866" w:rsidRDefault="00A4115B" w:rsidP="00A4115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Times New Roman" w:hAnsi="Times New Roman"/>
          <w:color w:val="000000"/>
        </w:rPr>
      </w:pPr>
    </w:p>
    <w:p w:rsidR="00A4115B" w:rsidRPr="00A4115B" w:rsidRDefault="00A4115B" w:rsidP="00A4115B">
      <w:pPr>
        <w:jc w:val="both"/>
        <w:rPr>
          <w:rFonts w:ascii="Times New Roman" w:eastAsia="Arial" w:hAnsi="Times New Roman"/>
          <w:i/>
          <w:lang w:val="it-IT"/>
        </w:rPr>
      </w:pPr>
      <w:r w:rsidRPr="00A4115B">
        <w:rPr>
          <w:rFonts w:ascii="Times New Roman" w:eastAsia="Arial" w:hAnsi="Times New Roman"/>
          <w:i/>
          <w:lang w:val="it-IT"/>
        </w:rPr>
        <w:t>Il dopoguerra in Italia e l’avvento del fascismo</w:t>
      </w:r>
    </w:p>
    <w:p w:rsidR="00A4115B" w:rsidRPr="00A4115B" w:rsidRDefault="00A4115B" w:rsidP="00452B6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>Nascita di nuovi partiti e movimenti politici</w:t>
      </w:r>
    </w:p>
    <w:p w:rsidR="00A4115B" w:rsidRPr="00533866" w:rsidRDefault="00A4115B" w:rsidP="00452B6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</w:rPr>
      </w:pPr>
      <w:r w:rsidRPr="00533866">
        <w:rPr>
          <w:rFonts w:ascii="Times New Roman" w:eastAsia="Arial" w:hAnsi="Times New Roman"/>
          <w:color w:val="000000"/>
        </w:rPr>
        <w:t xml:space="preserve">Le </w:t>
      </w:r>
      <w:proofErr w:type="spellStart"/>
      <w:r w:rsidRPr="00533866">
        <w:rPr>
          <w:rFonts w:ascii="Times New Roman" w:eastAsia="Arial" w:hAnsi="Times New Roman"/>
          <w:color w:val="000000"/>
        </w:rPr>
        <w:t>organizzazioni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sindacali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</w:p>
    <w:p w:rsidR="00A4115B" w:rsidRPr="00A4115B" w:rsidRDefault="00A4115B" w:rsidP="00452B6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>I Fasci di combattimento e il programma di San Sepolcro</w:t>
      </w:r>
    </w:p>
    <w:p w:rsidR="00A4115B" w:rsidRPr="00533866" w:rsidRDefault="00A4115B" w:rsidP="00452B6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</w:rPr>
      </w:pPr>
      <w:r w:rsidRPr="00533866">
        <w:rPr>
          <w:rFonts w:ascii="Times New Roman" w:eastAsia="Arial" w:hAnsi="Times New Roman"/>
          <w:color w:val="000000"/>
        </w:rPr>
        <w:t xml:space="preserve">La </w:t>
      </w:r>
      <w:proofErr w:type="spellStart"/>
      <w:r w:rsidRPr="00533866">
        <w:rPr>
          <w:rFonts w:ascii="Times New Roman" w:eastAsia="Arial" w:hAnsi="Times New Roman"/>
          <w:color w:val="000000"/>
        </w:rPr>
        <w:t>marcia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su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Roma</w:t>
      </w:r>
    </w:p>
    <w:p w:rsidR="00A4115B" w:rsidRPr="00A4115B" w:rsidRDefault="00A4115B" w:rsidP="00452B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lastRenderedPageBreak/>
        <w:t xml:space="preserve">Consolidamento del potere di Mussolini e regime fascista in Italia </w:t>
      </w:r>
    </w:p>
    <w:p w:rsidR="00A4115B" w:rsidRPr="00533866" w:rsidRDefault="00A4115B" w:rsidP="00452B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</w:rPr>
      </w:pPr>
      <w:r w:rsidRPr="00533866">
        <w:rPr>
          <w:rFonts w:ascii="Times New Roman" w:eastAsia="Arial" w:hAnsi="Times New Roman"/>
          <w:color w:val="000000"/>
        </w:rPr>
        <w:t xml:space="preserve">Le </w:t>
      </w:r>
      <w:proofErr w:type="spellStart"/>
      <w:r w:rsidRPr="00533866">
        <w:rPr>
          <w:rFonts w:ascii="Times New Roman" w:eastAsia="Arial" w:hAnsi="Times New Roman"/>
          <w:color w:val="000000"/>
        </w:rPr>
        <w:t>leggi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fascistissime</w:t>
      </w:r>
      <w:proofErr w:type="spellEnd"/>
    </w:p>
    <w:p w:rsidR="00A4115B" w:rsidRPr="00533866" w:rsidRDefault="00A4115B" w:rsidP="00452B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</w:rPr>
      </w:pPr>
      <w:r w:rsidRPr="00533866">
        <w:rPr>
          <w:rFonts w:ascii="Times New Roman" w:eastAsia="Arial" w:hAnsi="Times New Roman"/>
          <w:color w:val="000000"/>
        </w:rPr>
        <w:t xml:space="preserve">Propaganda e </w:t>
      </w:r>
      <w:proofErr w:type="spellStart"/>
      <w:r w:rsidRPr="00533866">
        <w:rPr>
          <w:rFonts w:ascii="Times New Roman" w:eastAsia="Arial" w:hAnsi="Times New Roman"/>
          <w:color w:val="000000"/>
        </w:rPr>
        <w:t>culto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della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personalità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</w:p>
    <w:p w:rsidR="00A4115B" w:rsidRPr="00A4115B" w:rsidRDefault="00A4115B" w:rsidP="00452B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 xml:space="preserve">Controllo totale della società e strumenti di repressione </w:t>
      </w:r>
    </w:p>
    <w:p w:rsidR="00A4115B" w:rsidRPr="00533866" w:rsidRDefault="00A4115B" w:rsidP="00452B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</w:rPr>
      </w:pPr>
      <w:r w:rsidRPr="00533866">
        <w:rPr>
          <w:rFonts w:ascii="Times New Roman" w:eastAsia="Arial" w:hAnsi="Times New Roman"/>
          <w:color w:val="000000"/>
        </w:rPr>
        <w:t xml:space="preserve">La </w:t>
      </w:r>
      <w:proofErr w:type="spellStart"/>
      <w:r w:rsidRPr="00533866">
        <w:rPr>
          <w:rFonts w:ascii="Times New Roman" w:eastAsia="Arial" w:hAnsi="Times New Roman"/>
          <w:color w:val="000000"/>
        </w:rPr>
        <w:t>politica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economica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</w:p>
    <w:p w:rsidR="00A4115B" w:rsidRPr="00A4115B" w:rsidRDefault="00A4115B" w:rsidP="00452B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>I rapporti con la Chiesa cattolica e i Patti lateranensi</w:t>
      </w:r>
    </w:p>
    <w:p w:rsidR="00A4115B" w:rsidRPr="00A4115B" w:rsidRDefault="00A4115B" w:rsidP="00452B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>La politica estera e il colonialismo</w:t>
      </w:r>
    </w:p>
    <w:p w:rsidR="00A4115B" w:rsidRPr="00002DB3" w:rsidRDefault="00A4115B" w:rsidP="00452B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/>
          <w:color w:val="000000"/>
        </w:rPr>
      </w:pPr>
      <w:r w:rsidRPr="00533866">
        <w:rPr>
          <w:rFonts w:ascii="Times New Roman" w:eastAsia="Arial" w:hAnsi="Times New Roman"/>
          <w:color w:val="000000"/>
        </w:rPr>
        <w:t xml:space="preserve">Le </w:t>
      </w:r>
      <w:proofErr w:type="spellStart"/>
      <w:r w:rsidRPr="00533866">
        <w:rPr>
          <w:rFonts w:ascii="Times New Roman" w:eastAsia="Arial" w:hAnsi="Times New Roman"/>
          <w:color w:val="000000"/>
        </w:rPr>
        <w:t>leggi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razziali</w:t>
      </w:r>
      <w:proofErr w:type="spellEnd"/>
    </w:p>
    <w:p w:rsidR="00A4115B" w:rsidRPr="00533866" w:rsidRDefault="00A4115B" w:rsidP="00A4115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Times New Roman" w:hAnsi="Times New Roman"/>
          <w:color w:val="000000"/>
        </w:rPr>
      </w:pPr>
    </w:p>
    <w:p w:rsidR="00A4115B" w:rsidRPr="00A4115B" w:rsidRDefault="00A4115B" w:rsidP="00A4115B">
      <w:pPr>
        <w:jc w:val="both"/>
        <w:rPr>
          <w:rFonts w:ascii="Times New Roman" w:eastAsia="Arial" w:hAnsi="Times New Roman"/>
          <w:i/>
          <w:lang w:val="it-IT"/>
        </w:rPr>
      </w:pPr>
      <w:r w:rsidRPr="00A4115B">
        <w:rPr>
          <w:rFonts w:ascii="Times New Roman" w:eastAsia="Arial" w:hAnsi="Times New Roman"/>
          <w:i/>
          <w:lang w:val="it-IT"/>
        </w:rPr>
        <w:t xml:space="preserve">Gli Stati Uniti, la crisi del ’29 e il New Deal </w:t>
      </w:r>
    </w:p>
    <w:p w:rsidR="00A4115B" w:rsidRPr="00A4115B" w:rsidRDefault="00A4115B" w:rsidP="00452B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>Fallimento della politica di Wilson e prevalenza di una politica isolazionistica</w:t>
      </w:r>
    </w:p>
    <w:p w:rsidR="00A4115B" w:rsidRPr="00A4115B" w:rsidRDefault="00A4115B" w:rsidP="00452B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 xml:space="preserve">Politica conservatrice di </w:t>
      </w:r>
      <w:proofErr w:type="spellStart"/>
      <w:r w:rsidRPr="00A4115B">
        <w:rPr>
          <w:rFonts w:ascii="Times New Roman" w:eastAsia="Arial" w:hAnsi="Times New Roman"/>
          <w:color w:val="000000"/>
          <w:lang w:val="it-IT"/>
        </w:rPr>
        <w:t>Harding</w:t>
      </w:r>
      <w:proofErr w:type="spellEnd"/>
      <w:r w:rsidRPr="00A4115B">
        <w:rPr>
          <w:rFonts w:ascii="Times New Roman" w:eastAsia="Arial" w:hAnsi="Times New Roman"/>
          <w:color w:val="000000"/>
          <w:lang w:val="it-IT"/>
        </w:rPr>
        <w:t xml:space="preserve"> e di </w:t>
      </w:r>
      <w:proofErr w:type="spellStart"/>
      <w:r w:rsidRPr="00A4115B">
        <w:rPr>
          <w:rFonts w:ascii="Times New Roman" w:eastAsia="Arial" w:hAnsi="Times New Roman"/>
          <w:color w:val="000000"/>
          <w:lang w:val="it-IT"/>
        </w:rPr>
        <w:t>Coolidge</w:t>
      </w:r>
      <w:proofErr w:type="spellEnd"/>
    </w:p>
    <w:p w:rsidR="00A4115B" w:rsidRPr="00A4115B" w:rsidRDefault="00A4115B" w:rsidP="00452B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 xml:space="preserve">Il piano </w:t>
      </w:r>
      <w:proofErr w:type="spellStart"/>
      <w:r w:rsidRPr="00A4115B">
        <w:rPr>
          <w:rFonts w:ascii="Times New Roman" w:eastAsia="Arial" w:hAnsi="Times New Roman"/>
          <w:color w:val="000000"/>
          <w:lang w:val="it-IT"/>
        </w:rPr>
        <w:t>Dawes</w:t>
      </w:r>
      <w:proofErr w:type="spellEnd"/>
      <w:r w:rsidRPr="00A4115B">
        <w:rPr>
          <w:rFonts w:ascii="Times New Roman" w:eastAsia="Arial" w:hAnsi="Times New Roman"/>
          <w:color w:val="000000"/>
          <w:lang w:val="it-IT"/>
        </w:rPr>
        <w:t xml:space="preserve"> e il boom economico degli anni Venti</w:t>
      </w:r>
    </w:p>
    <w:p w:rsidR="00A4115B" w:rsidRPr="00A4115B" w:rsidRDefault="00A4115B" w:rsidP="00452B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 xml:space="preserve">La crisi di sovrapproduzione e il crollo della Borsa di </w:t>
      </w:r>
      <w:proofErr w:type="spellStart"/>
      <w:r w:rsidRPr="00A4115B">
        <w:rPr>
          <w:rFonts w:ascii="Times New Roman" w:eastAsia="Arial" w:hAnsi="Times New Roman"/>
          <w:color w:val="000000"/>
          <w:lang w:val="it-IT"/>
        </w:rPr>
        <w:t>Wall</w:t>
      </w:r>
      <w:proofErr w:type="spellEnd"/>
      <w:r w:rsidRPr="00A4115B">
        <w:rPr>
          <w:rFonts w:ascii="Times New Roman" w:eastAsia="Arial" w:hAnsi="Times New Roman"/>
          <w:color w:val="000000"/>
          <w:lang w:val="it-IT"/>
        </w:rPr>
        <w:t xml:space="preserve"> Street </w:t>
      </w:r>
    </w:p>
    <w:p w:rsidR="00A4115B" w:rsidRPr="00002DB3" w:rsidRDefault="00A4115B" w:rsidP="00452B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/>
          <w:color w:val="000000"/>
        </w:rPr>
      </w:pPr>
      <w:proofErr w:type="spellStart"/>
      <w:r w:rsidRPr="00533866">
        <w:rPr>
          <w:rFonts w:ascii="Times New Roman" w:eastAsia="Arial" w:hAnsi="Times New Roman"/>
          <w:color w:val="000000"/>
        </w:rPr>
        <w:t>Roosvelt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e </w:t>
      </w:r>
      <w:proofErr w:type="spellStart"/>
      <w:r w:rsidRPr="00533866">
        <w:rPr>
          <w:rFonts w:ascii="Times New Roman" w:eastAsia="Arial" w:hAnsi="Times New Roman"/>
          <w:color w:val="000000"/>
        </w:rPr>
        <w:t>il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New Deal </w:t>
      </w:r>
    </w:p>
    <w:p w:rsidR="00A4115B" w:rsidRPr="00533866" w:rsidRDefault="00A4115B" w:rsidP="00A4115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Times New Roman" w:hAnsi="Times New Roman"/>
          <w:color w:val="000000"/>
        </w:rPr>
      </w:pPr>
    </w:p>
    <w:p w:rsidR="00A4115B" w:rsidRPr="00A4115B" w:rsidRDefault="00A4115B" w:rsidP="00A4115B">
      <w:pPr>
        <w:jc w:val="both"/>
        <w:rPr>
          <w:rFonts w:ascii="Times New Roman" w:eastAsia="Arial" w:hAnsi="Times New Roman"/>
          <w:i/>
          <w:lang w:val="it-IT"/>
        </w:rPr>
      </w:pPr>
      <w:r w:rsidRPr="00A4115B">
        <w:rPr>
          <w:rFonts w:ascii="Times New Roman" w:eastAsia="Arial" w:hAnsi="Times New Roman"/>
          <w:i/>
          <w:lang w:val="it-IT"/>
        </w:rPr>
        <w:t>La crisi della Germania repubblicana e il nazismo</w:t>
      </w:r>
    </w:p>
    <w:p w:rsidR="00A4115B" w:rsidRPr="00A4115B" w:rsidRDefault="00A4115B" w:rsidP="00452B6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>La repubblica di Weimar e il fallimento del putsch di Monaco</w:t>
      </w:r>
    </w:p>
    <w:p w:rsidR="00A4115B" w:rsidRPr="00A4115B" w:rsidRDefault="00A4115B" w:rsidP="00452B6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 xml:space="preserve">Fruizione degli aiuti del piano </w:t>
      </w:r>
      <w:proofErr w:type="spellStart"/>
      <w:r w:rsidRPr="00A4115B">
        <w:rPr>
          <w:rFonts w:ascii="Times New Roman" w:eastAsia="Arial" w:hAnsi="Times New Roman"/>
          <w:color w:val="000000"/>
          <w:lang w:val="it-IT"/>
        </w:rPr>
        <w:t>Dawes</w:t>
      </w:r>
      <w:proofErr w:type="spellEnd"/>
      <w:r w:rsidRPr="00A4115B">
        <w:rPr>
          <w:rFonts w:ascii="Times New Roman" w:eastAsia="Arial" w:hAnsi="Times New Roman"/>
          <w:color w:val="000000"/>
          <w:lang w:val="it-IT"/>
        </w:rPr>
        <w:t xml:space="preserve"> e ammissione alla Società delle Nazioni </w:t>
      </w:r>
    </w:p>
    <w:p w:rsidR="00A4115B" w:rsidRPr="00A4115B" w:rsidRDefault="00A4115B" w:rsidP="00452B6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>La crisi economica del ’29 e l’ascesa politica di Hitler</w:t>
      </w:r>
    </w:p>
    <w:p w:rsidR="00A4115B" w:rsidRPr="00A4115B" w:rsidRDefault="00A4115B" w:rsidP="00452B6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>Il nazismo al potere e la nascita del Terzo Reich</w:t>
      </w:r>
    </w:p>
    <w:p w:rsidR="00A4115B" w:rsidRPr="00A4115B" w:rsidRDefault="00A4115B" w:rsidP="00452B6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>Propaganda, culto della personalità, inquadramento e repressione</w:t>
      </w:r>
    </w:p>
    <w:p w:rsidR="00A4115B" w:rsidRPr="00533866" w:rsidRDefault="00A4115B" w:rsidP="00452B6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</w:rPr>
      </w:pPr>
      <w:proofErr w:type="spellStart"/>
      <w:r w:rsidRPr="00533866">
        <w:rPr>
          <w:rFonts w:ascii="Times New Roman" w:eastAsia="Arial" w:hAnsi="Times New Roman"/>
          <w:color w:val="000000"/>
        </w:rPr>
        <w:t>Crescita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economica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e </w:t>
      </w:r>
      <w:proofErr w:type="spellStart"/>
      <w:r w:rsidRPr="00533866">
        <w:rPr>
          <w:rFonts w:ascii="Times New Roman" w:eastAsia="Arial" w:hAnsi="Times New Roman"/>
          <w:color w:val="000000"/>
        </w:rPr>
        <w:t>politica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espansionistica</w:t>
      </w:r>
      <w:proofErr w:type="spellEnd"/>
    </w:p>
    <w:p w:rsidR="00A4115B" w:rsidRPr="00533866" w:rsidRDefault="00A4115B" w:rsidP="00452B6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</w:rPr>
      </w:pPr>
      <w:proofErr w:type="spellStart"/>
      <w:r w:rsidRPr="00533866">
        <w:rPr>
          <w:rFonts w:ascii="Times New Roman" w:eastAsia="Arial" w:hAnsi="Times New Roman"/>
          <w:color w:val="000000"/>
        </w:rPr>
        <w:t>Ideologia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nazista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e </w:t>
      </w:r>
      <w:proofErr w:type="spellStart"/>
      <w:r w:rsidRPr="00533866">
        <w:rPr>
          <w:rFonts w:ascii="Times New Roman" w:eastAsia="Arial" w:hAnsi="Times New Roman"/>
          <w:color w:val="000000"/>
        </w:rPr>
        <w:t>antisemitismo</w:t>
      </w:r>
      <w:proofErr w:type="spellEnd"/>
    </w:p>
    <w:p w:rsidR="00A4115B" w:rsidRPr="00A4115B" w:rsidRDefault="00A4115B" w:rsidP="00452B6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>L’escalation nazista: verso una nuova guerra</w:t>
      </w:r>
    </w:p>
    <w:p w:rsidR="00A4115B" w:rsidRPr="00A4115B" w:rsidRDefault="00A4115B" w:rsidP="00A4115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Times New Roman" w:hAnsi="Times New Roman"/>
          <w:color w:val="000000"/>
          <w:lang w:val="it-IT"/>
        </w:rPr>
      </w:pPr>
    </w:p>
    <w:p w:rsidR="00A4115B" w:rsidRPr="00533866" w:rsidRDefault="00A4115B" w:rsidP="00A4115B">
      <w:pPr>
        <w:jc w:val="both"/>
        <w:rPr>
          <w:rFonts w:ascii="Times New Roman" w:eastAsia="Arial" w:hAnsi="Times New Roman"/>
          <w:i/>
        </w:rPr>
      </w:pPr>
      <w:r w:rsidRPr="00533866">
        <w:rPr>
          <w:rFonts w:ascii="Times New Roman" w:eastAsia="Arial" w:hAnsi="Times New Roman"/>
          <w:i/>
        </w:rPr>
        <w:t xml:space="preserve">La </w:t>
      </w:r>
      <w:proofErr w:type="spellStart"/>
      <w:r w:rsidRPr="00533866">
        <w:rPr>
          <w:rFonts w:ascii="Times New Roman" w:eastAsia="Arial" w:hAnsi="Times New Roman"/>
          <w:i/>
        </w:rPr>
        <w:t>seconda</w:t>
      </w:r>
      <w:proofErr w:type="spellEnd"/>
      <w:r w:rsidRPr="00533866">
        <w:rPr>
          <w:rFonts w:ascii="Times New Roman" w:eastAsia="Arial" w:hAnsi="Times New Roman"/>
          <w:i/>
        </w:rPr>
        <w:t xml:space="preserve"> </w:t>
      </w:r>
      <w:proofErr w:type="spellStart"/>
      <w:r w:rsidRPr="00533866">
        <w:rPr>
          <w:rFonts w:ascii="Times New Roman" w:eastAsia="Arial" w:hAnsi="Times New Roman"/>
          <w:i/>
        </w:rPr>
        <w:t>guerra</w:t>
      </w:r>
      <w:proofErr w:type="spellEnd"/>
      <w:r w:rsidRPr="00533866">
        <w:rPr>
          <w:rFonts w:ascii="Times New Roman" w:eastAsia="Arial" w:hAnsi="Times New Roman"/>
          <w:i/>
        </w:rPr>
        <w:t xml:space="preserve"> </w:t>
      </w:r>
      <w:proofErr w:type="spellStart"/>
      <w:r w:rsidRPr="00533866">
        <w:rPr>
          <w:rFonts w:ascii="Times New Roman" w:eastAsia="Arial" w:hAnsi="Times New Roman"/>
          <w:i/>
        </w:rPr>
        <w:t>mondiale</w:t>
      </w:r>
      <w:proofErr w:type="spellEnd"/>
    </w:p>
    <w:p w:rsidR="00A4115B" w:rsidRPr="00A4115B" w:rsidRDefault="00A4115B" w:rsidP="00452B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 xml:space="preserve">La guerra–lampo e i trionfi dell’Asse </w:t>
      </w:r>
    </w:p>
    <w:p w:rsidR="00A4115B" w:rsidRPr="00A4115B" w:rsidRDefault="00A4115B" w:rsidP="00452B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>L’Italia dalla non belligeranza all’intervento in guerra</w:t>
      </w:r>
    </w:p>
    <w:p w:rsidR="00A4115B" w:rsidRPr="00A4115B" w:rsidRDefault="00A4115B" w:rsidP="00452B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>La guerra totale e la svolta nelle sorti del conflitto</w:t>
      </w:r>
    </w:p>
    <w:p w:rsidR="00A4115B" w:rsidRPr="00533866" w:rsidRDefault="00A4115B" w:rsidP="00452B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</w:rPr>
      </w:pPr>
      <w:r w:rsidRPr="00533866">
        <w:rPr>
          <w:rFonts w:ascii="Times New Roman" w:eastAsia="Arial" w:hAnsi="Times New Roman"/>
          <w:color w:val="000000"/>
        </w:rPr>
        <w:t xml:space="preserve">La </w:t>
      </w:r>
      <w:proofErr w:type="spellStart"/>
      <w:r w:rsidRPr="00533866">
        <w:rPr>
          <w:rFonts w:ascii="Times New Roman" w:eastAsia="Arial" w:hAnsi="Times New Roman"/>
          <w:color w:val="000000"/>
        </w:rPr>
        <w:t>disfatta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dell’Asse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</w:p>
    <w:p w:rsidR="00A4115B" w:rsidRPr="00A4115B" w:rsidRDefault="00A4115B" w:rsidP="00452B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>La Resistenza e l’organizzazione della lotta partigiana in Italia</w:t>
      </w:r>
    </w:p>
    <w:p w:rsidR="00A4115B" w:rsidRPr="00A4115B" w:rsidRDefault="00A4115B" w:rsidP="00452B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>La liberazione del 25 aprile 1945 e la resa della Germania</w:t>
      </w:r>
    </w:p>
    <w:p w:rsidR="00A4115B" w:rsidRPr="00533866" w:rsidRDefault="00A4115B" w:rsidP="00452B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</w:rPr>
      </w:pPr>
      <w:r w:rsidRPr="00533866">
        <w:rPr>
          <w:rFonts w:ascii="Times New Roman" w:eastAsia="Arial" w:hAnsi="Times New Roman"/>
          <w:color w:val="000000"/>
        </w:rPr>
        <w:t xml:space="preserve">La </w:t>
      </w:r>
      <w:proofErr w:type="spellStart"/>
      <w:r w:rsidRPr="00533866">
        <w:rPr>
          <w:rFonts w:ascii="Times New Roman" w:eastAsia="Arial" w:hAnsi="Times New Roman"/>
          <w:color w:val="000000"/>
        </w:rPr>
        <w:t>resistenza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giapponese</w:t>
      </w:r>
      <w:proofErr w:type="spellEnd"/>
    </w:p>
    <w:p w:rsidR="00A4115B" w:rsidRPr="00A4115B" w:rsidRDefault="00A4115B" w:rsidP="00452B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>La bomba atomica su Hiroshima e Nagasaki e la resa del Giappone</w:t>
      </w:r>
    </w:p>
    <w:p w:rsidR="00A4115B" w:rsidRPr="00A4115B" w:rsidRDefault="00A4115B" w:rsidP="00A4115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Times New Roman" w:hAnsi="Times New Roman"/>
          <w:color w:val="000000"/>
          <w:lang w:val="it-IT"/>
        </w:rPr>
      </w:pPr>
    </w:p>
    <w:p w:rsidR="00A4115B" w:rsidRPr="00A4115B" w:rsidRDefault="00A4115B" w:rsidP="00A4115B">
      <w:pPr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A4115B">
        <w:rPr>
          <w:rFonts w:ascii="Times New Roman" w:eastAsia="Arial" w:hAnsi="Times New Roman"/>
          <w:b/>
          <w:sz w:val="24"/>
          <w:szCs w:val="24"/>
          <w:lang w:val="it-IT"/>
        </w:rPr>
        <w:t>Il mondo bipolare</w:t>
      </w:r>
    </w:p>
    <w:p w:rsidR="00A4115B" w:rsidRPr="00A4115B" w:rsidRDefault="00A4115B" w:rsidP="00A4115B">
      <w:pPr>
        <w:jc w:val="both"/>
        <w:rPr>
          <w:rFonts w:ascii="Times New Roman" w:eastAsia="Arial" w:hAnsi="Times New Roman"/>
          <w:i/>
          <w:lang w:val="it-IT"/>
        </w:rPr>
      </w:pPr>
      <w:proofErr w:type="spellStart"/>
      <w:r w:rsidRPr="00A4115B">
        <w:rPr>
          <w:rFonts w:ascii="Times New Roman" w:eastAsia="Arial" w:hAnsi="Times New Roman"/>
          <w:i/>
          <w:lang w:val="it-IT"/>
        </w:rPr>
        <w:t>Usa-Urss</w:t>
      </w:r>
      <w:proofErr w:type="spellEnd"/>
      <w:r w:rsidRPr="00A4115B">
        <w:rPr>
          <w:rFonts w:ascii="Times New Roman" w:eastAsia="Arial" w:hAnsi="Times New Roman"/>
          <w:i/>
          <w:lang w:val="it-IT"/>
        </w:rPr>
        <w:t>: dalla prima guerra fredda alla “coesistenza pacifica”</w:t>
      </w:r>
    </w:p>
    <w:p w:rsidR="00A4115B" w:rsidRPr="00A4115B" w:rsidRDefault="00A4115B" w:rsidP="00452B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 xml:space="preserve">La conferenza di Yalta e la divisione dell’Europa in sfere d’influenza </w:t>
      </w:r>
    </w:p>
    <w:p w:rsidR="00A4115B" w:rsidRPr="00533866" w:rsidRDefault="00A4115B" w:rsidP="00452B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</w:rPr>
      </w:pPr>
      <w:r w:rsidRPr="00533866">
        <w:rPr>
          <w:rFonts w:ascii="Times New Roman" w:eastAsia="Arial" w:hAnsi="Times New Roman"/>
          <w:color w:val="000000"/>
        </w:rPr>
        <w:t xml:space="preserve">La </w:t>
      </w:r>
      <w:proofErr w:type="spellStart"/>
      <w:r w:rsidRPr="00533866">
        <w:rPr>
          <w:rFonts w:ascii="Times New Roman" w:eastAsia="Arial" w:hAnsi="Times New Roman"/>
          <w:color w:val="000000"/>
        </w:rPr>
        <w:t>nascita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dell’Onu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</w:p>
    <w:p w:rsidR="00A4115B" w:rsidRPr="00A4115B" w:rsidRDefault="00A4115B" w:rsidP="00452B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>La ricostruzione economica dell’Europa e il piano Marshall</w:t>
      </w:r>
    </w:p>
    <w:p w:rsidR="00A4115B" w:rsidRPr="00A4115B" w:rsidRDefault="00A4115B" w:rsidP="00452B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lastRenderedPageBreak/>
        <w:t>Il sistema di alleanze internazionali: Patto atlantico e Patto di Varsavia</w:t>
      </w:r>
    </w:p>
    <w:p w:rsidR="00A4115B" w:rsidRPr="00A4115B" w:rsidRDefault="00A4115B" w:rsidP="00452B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  <w:lang w:val="it-IT"/>
        </w:rPr>
      </w:pPr>
      <w:r w:rsidRPr="00A4115B">
        <w:rPr>
          <w:rFonts w:ascii="Times New Roman" w:eastAsia="Arial" w:hAnsi="Times New Roman"/>
          <w:color w:val="000000"/>
          <w:lang w:val="it-IT"/>
        </w:rPr>
        <w:t xml:space="preserve">L’Urss di </w:t>
      </w:r>
      <w:proofErr w:type="spellStart"/>
      <w:r w:rsidRPr="00A4115B">
        <w:rPr>
          <w:rFonts w:ascii="Times New Roman" w:eastAsia="Arial" w:hAnsi="Times New Roman"/>
          <w:color w:val="000000"/>
          <w:lang w:val="it-IT"/>
        </w:rPr>
        <w:t>Krusciov</w:t>
      </w:r>
      <w:proofErr w:type="spellEnd"/>
      <w:r w:rsidRPr="00A4115B">
        <w:rPr>
          <w:rFonts w:ascii="Times New Roman" w:eastAsia="Arial" w:hAnsi="Times New Roman"/>
          <w:color w:val="000000"/>
          <w:lang w:val="it-IT"/>
        </w:rPr>
        <w:t xml:space="preserve"> e gli Stati Uniti di Kennedy </w:t>
      </w:r>
    </w:p>
    <w:p w:rsidR="00A4115B" w:rsidRPr="00533866" w:rsidRDefault="00A4115B" w:rsidP="00452B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/>
          <w:color w:val="000000"/>
        </w:rPr>
      </w:pPr>
      <w:r w:rsidRPr="00533866">
        <w:rPr>
          <w:rFonts w:ascii="Times New Roman" w:eastAsia="Arial" w:hAnsi="Times New Roman"/>
          <w:color w:val="000000"/>
        </w:rPr>
        <w:t xml:space="preserve">La </w:t>
      </w:r>
      <w:proofErr w:type="spellStart"/>
      <w:r w:rsidRPr="00533866">
        <w:rPr>
          <w:rFonts w:ascii="Times New Roman" w:eastAsia="Arial" w:hAnsi="Times New Roman"/>
          <w:color w:val="000000"/>
        </w:rPr>
        <w:t>crisi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di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Cuba</w:t>
      </w:r>
    </w:p>
    <w:p w:rsidR="00A4115B" w:rsidRPr="00002DB3" w:rsidRDefault="00A4115B" w:rsidP="00452B6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/>
          <w:color w:val="000000"/>
        </w:rPr>
      </w:pPr>
      <w:r w:rsidRPr="00533866">
        <w:rPr>
          <w:rFonts w:ascii="Times New Roman" w:eastAsia="Arial" w:hAnsi="Times New Roman"/>
          <w:color w:val="000000"/>
        </w:rPr>
        <w:t xml:space="preserve">La </w:t>
      </w:r>
      <w:proofErr w:type="spellStart"/>
      <w:r w:rsidRPr="00533866">
        <w:rPr>
          <w:rFonts w:ascii="Times New Roman" w:eastAsia="Arial" w:hAnsi="Times New Roman"/>
          <w:color w:val="000000"/>
        </w:rPr>
        <w:t>crisi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del </w:t>
      </w:r>
      <w:proofErr w:type="spellStart"/>
      <w:r w:rsidRPr="00533866">
        <w:rPr>
          <w:rFonts w:ascii="Times New Roman" w:eastAsia="Arial" w:hAnsi="Times New Roman"/>
          <w:color w:val="000000"/>
        </w:rPr>
        <w:t>sistema</w:t>
      </w:r>
      <w:proofErr w:type="spellEnd"/>
      <w:r w:rsidRPr="00533866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533866">
        <w:rPr>
          <w:rFonts w:ascii="Times New Roman" w:eastAsia="Arial" w:hAnsi="Times New Roman"/>
          <w:color w:val="000000"/>
        </w:rPr>
        <w:t>bipolare</w:t>
      </w:r>
      <w:proofErr w:type="spellEnd"/>
    </w:p>
    <w:p w:rsidR="00A4115B" w:rsidRPr="00511A5B" w:rsidRDefault="00A4115B" w:rsidP="00A4115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Times New Roman" w:hAnsi="Times New Roman"/>
          <w:color w:val="000000"/>
        </w:rPr>
      </w:pPr>
    </w:p>
    <w:p w:rsidR="00A4115B" w:rsidRPr="00511A5B" w:rsidRDefault="00A4115B" w:rsidP="00A4115B">
      <w:pPr>
        <w:jc w:val="both"/>
        <w:rPr>
          <w:rFonts w:ascii="Times New Roman" w:eastAsia="Arial" w:hAnsi="Times New Roman"/>
          <w:i/>
          <w:lang w:val="it-IT"/>
        </w:rPr>
      </w:pPr>
      <w:r w:rsidRPr="00511A5B">
        <w:rPr>
          <w:rFonts w:ascii="Times New Roman" w:eastAsia="Arial" w:hAnsi="Times New Roman"/>
          <w:i/>
          <w:lang w:val="it-IT"/>
        </w:rPr>
        <w:t>La decolonizzazione e la questione mediorientale</w:t>
      </w:r>
    </w:p>
    <w:p w:rsidR="00A4115B" w:rsidRPr="00511A5B" w:rsidRDefault="00A4115B" w:rsidP="00452B63">
      <w:pPr>
        <w:pStyle w:val="Paragrafoelenco"/>
        <w:numPr>
          <w:ilvl w:val="0"/>
          <w:numId w:val="21"/>
        </w:numPr>
        <w:spacing w:after="160" w:line="259" w:lineRule="auto"/>
        <w:jc w:val="both"/>
        <w:rPr>
          <w:rFonts w:eastAsia="Arial"/>
          <w:i/>
          <w:sz w:val="22"/>
          <w:szCs w:val="22"/>
        </w:rPr>
      </w:pPr>
      <w:r w:rsidRPr="00511A5B">
        <w:rPr>
          <w:rFonts w:eastAsia="Arial"/>
          <w:sz w:val="22"/>
          <w:szCs w:val="22"/>
        </w:rPr>
        <w:t>Dal colonialismo al neocolonialismo</w:t>
      </w:r>
    </w:p>
    <w:p w:rsidR="00511A5B" w:rsidRDefault="00511A5B" w:rsidP="00511A5B">
      <w:pPr>
        <w:pStyle w:val="Paragrafoelenco"/>
        <w:spacing w:after="160" w:line="259" w:lineRule="auto"/>
        <w:jc w:val="both"/>
        <w:rPr>
          <w:rFonts w:eastAsia="Arial"/>
        </w:rPr>
      </w:pPr>
    </w:p>
    <w:p w:rsidR="00511A5B" w:rsidRDefault="00511A5B" w:rsidP="00511A5B">
      <w:pPr>
        <w:pStyle w:val="Paragrafoelenco"/>
        <w:spacing w:after="160" w:line="259" w:lineRule="auto"/>
        <w:jc w:val="both"/>
        <w:rPr>
          <w:rFonts w:eastAsia="Arial"/>
        </w:rPr>
      </w:pPr>
    </w:p>
    <w:p w:rsidR="00511A5B" w:rsidRDefault="00511A5B" w:rsidP="00511A5B">
      <w:pPr>
        <w:pStyle w:val="Paragrafoelenco"/>
        <w:spacing w:after="160" w:line="259" w:lineRule="auto"/>
        <w:jc w:val="both"/>
        <w:rPr>
          <w:rFonts w:eastAsia="Arial"/>
        </w:rPr>
      </w:pPr>
    </w:p>
    <w:p w:rsidR="00511A5B" w:rsidRDefault="00511A5B" w:rsidP="00511A5B">
      <w:pPr>
        <w:pStyle w:val="Paragrafoelenco"/>
        <w:spacing w:after="160" w:line="259" w:lineRule="auto"/>
        <w:jc w:val="both"/>
        <w:rPr>
          <w:rFonts w:eastAsia="Arial"/>
        </w:rPr>
      </w:pPr>
    </w:p>
    <w:p w:rsidR="00511A5B" w:rsidRDefault="00511A5B" w:rsidP="00511A5B">
      <w:pPr>
        <w:pStyle w:val="Paragrafoelenco"/>
        <w:spacing w:after="160" w:line="259" w:lineRule="auto"/>
        <w:jc w:val="both"/>
        <w:rPr>
          <w:rFonts w:eastAsia="Arial"/>
        </w:rPr>
      </w:pPr>
    </w:p>
    <w:p w:rsidR="00511A5B" w:rsidRDefault="00511A5B" w:rsidP="00511A5B">
      <w:pPr>
        <w:pStyle w:val="Paragrafoelenco"/>
        <w:spacing w:after="160" w:line="259" w:lineRule="auto"/>
        <w:jc w:val="both"/>
        <w:rPr>
          <w:rFonts w:eastAsia="Arial"/>
        </w:rPr>
      </w:pPr>
    </w:p>
    <w:p w:rsidR="00511A5B" w:rsidRPr="00691FD5" w:rsidRDefault="00511A5B" w:rsidP="00511A5B">
      <w:pPr>
        <w:pStyle w:val="Paragrafoelenco"/>
        <w:spacing w:after="160" w:line="259" w:lineRule="auto"/>
        <w:jc w:val="both"/>
        <w:rPr>
          <w:rFonts w:eastAsia="Arial"/>
          <w:i/>
        </w:rPr>
      </w:pPr>
    </w:p>
    <w:p w:rsidR="00A4115B" w:rsidRPr="00E6151C" w:rsidRDefault="00A4115B" w:rsidP="00A4115B">
      <w:pPr>
        <w:pStyle w:val="Paragrafoelenco"/>
        <w:jc w:val="both"/>
        <w:rPr>
          <w:rFonts w:eastAsia="Arial"/>
          <w:sz w:val="22"/>
          <w:szCs w:val="22"/>
        </w:rPr>
      </w:pPr>
    </w:p>
    <w:p w:rsidR="00A4115B" w:rsidRPr="00E6151C" w:rsidRDefault="00A4115B" w:rsidP="00A4115B">
      <w:pPr>
        <w:pStyle w:val="Paragrafoelenco"/>
        <w:jc w:val="center"/>
        <w:rPr>
          <w:rFonts w:eastAsia="Arial"/>
          <w:b/>
          <w:sz w:val="22"/>
          <w:szCs w:val="22"/>
        </w:rPr>
      </w:pPr>
      <w:r w:rsidRPr="00E6151C">
        <w:rPr>
          <w:rFonts w:eastAsia="Arial"/>
          <w:b/>
          <w:sz w:val="22"/>
          <w:szCs w:val="22"/>
        </w:rPr>
        <w:t>PROGRAMMA SVOLTO A DISTANZA</w:t>
      </w:r>
    </w:p>
    <w:p w:rsidR="00A4115B" w:rsidRPr="00E6151C" w:rsidRDefault="00A4115B" w:rsidP="00A4115B">
      <w:pPr>
        <w:pStyle w:val="Paragrafoelenco"/>
        <w:jc w:val="center"/>
        <w:rPr>
          <w:rFonts w:eastAsia="Arial"/>
          <w:b/>
          <w:sz w:val="22"/>
          <w:szCs w:val="22"/>
        </w:rPr>
      </w:pPr>
    </w:p>
    <w:p w:rsidR="00A4115B" w:rsidRPr="00E6151C" w:rsidRDefault="00A4115B" w:rsidP="00A4115B">
      <w:pPr>
        <w:rPr>
          <w:rFonts w:ascii="Times New Roman" w:eastAsia="Arial" w:hAnsi="Times New Roman"/>
          <w:b/>
          <w:lang w:val="it-IT"/>
        </w:rPr>
      </w:pPr>
      <w:r w:rsidRPr="00E6151C">
        <w:rPr>
          <w:rFonts w:ascii="Times New Roman" w:eastAsia="Arial" w:hAnsi="Times New Roman"/>
          <w:b/>
          <w:lang w:val="it-IT"/>
        </w:rPr>
        <w:t xml:space="preserve">   Il crollo del muro di Berlino</w:t>
      </w:r>
    </w:p>
    <w:p w:rsidR="00A4115B" w:rsidRPr="00E6151C" w:rsidRDefault="00A4115B" w:rsidP="00452B63">
      <w:pPr>
        <w:pStyle w:val="Paragrafoelenco"/>
        <w:numPr>
          <w:ilvl w:val="0"/>
          <w:numId w:val="21"/>
        </w:numPr>
        <w:spacing w:after="160" w:line="259" w:lineRule="auto"/>
        <w:rPr>
          <w:rFonts w:eastAsia="Arial"/>
          <w:b/>
          <w:sz w:val="22"/>
          <w:szCs w:val="22"/>
        </w:rPr>
      </w:pPr>
      <w:r w:rsidRPr="00E6151C">
        <w:rPr>
          <w:rFonts w:eastAsia="Arial"/>
          <w:sz w:val="22"/>
          <w:szCs w:val="22"/>
        </w:rPr>
        <w:t xml:space="preserve">Visione del film </w:t>
      </w:r>
      <w:proofErr w:type="spellStart"/>
      <w:r w:rsidRPr="00E6151C">
        <w:rPr>
          <w:rFonts w:eastAsia="Arial"/>
          <w:i/>
          <w:sz w:val="22"/>
          <w:szCs w:val="22"/>
        </w:rPr>
        <w:t>Good</w:t>
      </w:r>
      <w:proofErr w:type="spellEnd"/>
      <w:r w:rsidRPr="00E6151C">
        <w:rPr>
          <w:rFonts w:eastAsia="Arial"/>
          <w:i/>
          <w:sz w:val="22"/>
          <w:szCs w:val="22"/>
        </w:rPr>
        <w:t xml:space="preserve"> bye Lenin</w:t>
      </w:r>
    </w:p>
    <w:p w:rsidR="00A4115B" w:rsidRPr="00E6151C" w:rsidRDefault="00A4115B" w:rsidP="00A4115B">
      <w:pPr>
        <w:jc w:val="both"/>
        <w:rPr>
          <w:rFonts w:ascii="Times New Roman" w:eastAsia="Arial" w:hAnsi="Times New Roman"/>
          <w:b/>
        </w:rPr>
      </w:pPr>
      <w:r w:rsidRPr="00E6151C">
        <w:rPr>
          <w:rFonts w:ascii="Times New Roman" w:eastAsia="Arial" w:hAnsi="Times New Roman"/>
          <w:b/>
        </w:rPr>
        <w:t xml:space="preserve">  </w:t>
      </w:r>
      <w:proofErr w:type="spellStart"/>
      <w:r w:rsidRPr="00E6151C">
        <w:rPr>
          <w:rFonts w:ascii="Times New Roman" w:eastAsia="Arial" w:hAnsi="Times New Roman"/>
          <w:b/>
        </w:rPr>
        <w:t>L’Italia</w:t>
      </w:r>
      <w:proofErr w:type="spellEnd"/>
      <w:r w:rsidRPr="00E6151C">
        <w:rPr>
          <w:rFonts w:ascii="Times New Roman" w:eastAsia="Arial" w:hAnsi="Times New Roman"/>
          <w:b/>
        </w:rPr>
        <w:t xml:space="preserve"> </w:t>
      </w:r>
      <w:proofErr w:type="spellStart"/>
      <w:r w:rsidRPr="00E6151C">
        <w:rPr>
          <w:rFonts w:ascii="Times New Roman" w:eastAsia="Arial" w:hAnsi="Times New Roman"/>
          <w:b/>
        </w:rPr>
        <w:t>della</w:t>
      </w:r>
      <w:proofErr w:type="spellEnd"/>
      <w:r w:rsidRPr="00E6151C">
        <w:rPr>
          <w:rFonts w:ascii="Times New Roman" w:eastAsia="Arial" w:hAnsi="Times New Roman"/>
          <w:b/>
        </w:rPr>
        <w:t xml:space="preserve"> prima </w:t>
      </w:r>
      <w:proofErr w:type="spellStart"/>
      <w:r w:rsidRPr="00E6151C">
        <w:rPr>
          <w:rFonts w:ascii="Times New Roman" w:eastAsia="Arial" w:hAnsi="Times New Roman"/>
          <w:b/>
        </w:rPr>
        <w:t>repubblica</w:t>
      </w:r>
      <w:proofErr w:type="spellEnd"/>
    </w:p>
    <w:p w:rsidR="00A4115B" w:rsidRPr="00E6151C" w:rsidRDefault="00A4115B" w:rsidP="00452B63">
      <w:pPr>
        <w:pStyle w:val="Paragrafoelenco"/>
        <w:numPr>
          <w:ilvl w:val="0"/>
          <w:numId w:val="21"/>
        </w:numPr>
        <w:spacing w:after="160" w:line="259" w:lineRule="auto"/>
        <w:jc w:val="both"/>
        <w:rPr>
          <w:rFonts w:eastAsia="Arial"/>
          <w:sz w:val="22"/>
          <w:szCs w:val="22"/>
        </w:rPr>
      </w:pPr>
      <w:r w:rsidRPr="00E6151C">
        <w:rPr>
          <w:rFonts w:eastAsia="Arial"/>
          <w:sz w:val="22"/>
          <w:szCs w:val="22"/>
        </w:rPr>
        <w:t>La nuova Italia postbellica</w:t>
      </w:r>
    </w:p>
    <w:p w:rsidR="00A4115B" w:rsidRPr="00E6151C" w:rsidRDefault="00A4115B" w:rsidP="00452B63">
      <w:pPr>
        <w:pStyle w:val="Paragrafoelenco"/>
        <w:numPr>
          <w:ilvl w:val="0"/>
          <w:numId w:val="21"/>
        </w:numPr>
        <w:spacing w:after="160" w:line="259" w:lineRule="auto"/>
        <w:jc w:val="both"/>
        <w:rPr>
          <w:rFonts w:eastAsia="Arial"/>
          <w:sz w:val="22"/>
          <w:szCs w:val="22"/>
        </w:rPr>
      </w:pPr>
      <w:r w:rsidRPr="00E6151C">
        <w:rPr>
          <w:rFonts w:eastAsia="Arial"/>
          <w:sz w:val="22"/>
          <w:szCs w:val="22"/>
        </w:rPr>
        <w:t>La ricostruzione economica</w:t>
      </w:r>
    </w:p>
    <w:p w:rsidR="00A4115B" w:rsidRPr="00E6151C" w:rsidRDefault="00A4115B" w:rsidP="00452B63">
      <w:pPr>
        <w:pStyle w:val="Paragrafoelenco"/>
        <w:numPr>
          <w:ilvl w:val="0"/>
          <w:numId w:val="21"/>
        </w:numPr>
        <w:spacing w:after="160" w:line="259" w:lineRule="auto"/>
        <w:jc w:val="both"/>
        <w:rPr>
          <w:rFonts w:eastAsia="Arial"/>
          <w:sz w:val="22"/>
          <w:szCs w:val="22"/>
        </w:rPr>
      </w:pPr>
      <w:r w:rsidRPr="00E6151C">
        <w:rPr>
          <w:rFonts w:eastAsia="Arial"/>
          <w:sz w:val="22"/>
          <w:szCs w:val="22"/>
        </w:rPr>
        <w:t>Il “miracolo economico”</w:t>
      </w:r>
    </w:p>
    <w:p w:rsidR="00A4115B" w:rsidRPr="00E6151C" w:rsidRDefault="00A4115B" w:rsidP="00452B63">
      <w:pPr>
        <w:pStyle w:val="Paragrafoelenco"/>
        <w:numPr>
          <w:ilvl w:val="0"/>
          <w:numId w:val="21"/>
        </w:numPr>
        <w:spacing w:after="160" w:line="259" w:lineRule="auto"/>
        <w:jc w:val="both"/>
        <w:rPr>
          <w:rFonts w:eastAsia="Arial"/>
          <w:sz w:val="22"/>
          <w:szCs w:val="22"/>
        </w:rPr>
      </w:pPr>
      <w:r w:rsidRPr="00E6151C">
        <w:rPr>
          <w:rFonts w:eastAsia="Arial"/>
          <w:sz w:val="22"/>
          <w:szCs w:val="22"/>
        </w:rPr>
        <w:t>Gli anni della contestazione</w:t>
      </w:r>
    </w:p>
    <w:p w:rsidR="00A4115B" w:rsidRPr="00E6151C" w:rsidRDefault="00A4115B" w:rsidP="00452B63">
      <w:pPr>
        <w:pStyle w:val="Paragrafoelenco"/>
        <w:numPr>
          <w:ilvl w:val="0"/>
          <w:numId w:val="21"/>
        </w:numPr>
        <w:spacing w:after="160" w:line="259" w:lineRule="auto"/>
        <w:jc w:val="both"/>
        <w:rPr>
          <w:rFonts w:eastAsia="Arial"/>
          <w:sz w:val="22"/>
          <w:szCs w:val="22"/>
        </w:rPr>
      </w:pPr>
      <w:r w:rsidRPr="00E6151C">
        <w:rPr>
          <w:rFonts w:eastAsia="Arial"/>
          <w:sz w:val="22"/>
          <w:szCs w:val="22"/>
        </w:rPr>
        <w:t>Gli anni del terrorismo e della crisi economica</w:t>
      </w:r>
    </w:p>
    <w:p w:rsidR="00A4115B" w:rsidRPr="00E6151C" w:rsidRDefault="00A4115B" w:rsidP="00452B63">
      <w:pPr>
        <w:pStyle w:val="Paragrafoelenco"/>
        <w:numPr>
          <w:ilvl w:val="0"/>
          <w:numId w:val="21"/>
        </w:numPr>
        <w:spacing w:after="160" w:line="259" w:lineRule="auto"/>
        <w:jc w:val="both"/>
        <w:rPr>
          <w:rFonts w:eastAsia="Arial"/>
          <w:sz w:val="22"/>
          <w:szCs w:val="22"/>
        </w:rPr>
      </w:pPr>
      <w:r w:rsidRPr="00E6151C">
        <w:rPr>
          <w:rFonts w:eastAsia="Arial"/>
          <w:sz w:val="22"/>
          <w:szCs w:val="22"/>
        </w:rPr>
        <w:t>La crisi della prima repubblica</w:t>
      </w:r>
    </w:p>
    <w:p w:rsidR="00A4115B" w:rsidRPr="00E6151C" w:rsidRDefault="00A4115B" w:rsidP="00A4115B">
      <w:pPr>
        <w:pStyle w:val="Paragrafoelenco"/>
        <w:jc w:val="both"/>
        <w:rPr>
          <w:rFonts w:eastAsia="Arial"/>
          <w:sz w:val="22"/>
          <w:szCs w:val="22"/>
        </w:rPr>
      </w:pPr>
    </w:p>
    <w:p w:rsidR="00A4115B" w:rsidRPr="00E6151C" w:rsidRDefault="00A4115B" w:rsidP="00A4115B">
      <w:pPr>
        <w:pStyle w:val="Paragrafoelenco"/>
        <w:jc w:val="center"/>
        <w:rPr>
          <w:rFonts w:eastAsia="Arial"/>
          <w:b/>
          <w:sz w:val="22"/>
          <w:szCs w:val="22"/>
        </w:rPr>
      </w:pPr>
      <w:r w:rsidRPr="00E6151C">
        <w:rPr>
          <w:rFonts w:eastAsia="Arial"/>
          <w:b/>
          <w:sz w:val="22"/>
          <w:szCs w:val="22"/>
        </w:rPr>
        <w:t>Cittadinanza e Costituzione</w:t>
      </w:r>
    </w:p>
    <w:p w:rsidR="00A4115B" w:rsidRPr="00E6151C" w:rsidRDefault="00A4115B" w:rsidP="00A4115B">
      <w:pPr>
        <w:pStyle w:val="Paragrafoelenco"/>
        <w:jc w:val="center"/>
        <w:rPr>
          <w:rFonts w:eastAsia="Arial"/>
          <w:b/>
          <w:sz w:val="22"/>
          <w:szCs w:val="22"/>
        </w:rPr>
      </w:pPr>
    </w:p>
    <w:p w:rsidR="00A4115B" w:rsidRPr="00E6151C" w:rsidRDefault="00A4115B" w:rsidP="00452B63">
      <w:pPr>
        <w:pStyle w:val="Paragrafoelenco"/>
        <w:numPr>
          <w:ilvl w:val="0"/>
          <w:numId w:val="22"/>
        </w:numPr>
        <w:spacing w:after="160" w:line="259" w:lineRule="auto"/>
        <w:rPr>
          <w:rFonts w:eastAsia="Arial"/>
          <w:b/>
          <w:sz w:val="22"/>
          <w:szCs w:val="22"/>
        </w:rPr>
      </w:pPr>
      <w:r w:rsidRPr="00E6151C">
        <w:rPr>
          <w:rFonts w:eastAsia="Arial"/>
          <w:sz w:val="22"/>
          <w:szCs w:val="22"/>
        </w:rPr>
        <w:t>Coronavirus e Spagnola: differenze e somiglianze</w:t>
      </w:r>
    </w:p>
    <w:p w:rsidR="00A4115B" w:rsidRPr="00E6151C" w:rsidRDefault="00A4115B" w:rsidP="00452B63">
      <w:pPr>
        <w:pStyle w:val="Paragrafoelenco"/>
        <w:numPr>
          <w:ilvl w:val="0"/>
          <w:numId w:val="22"/>
        </w:numPr>
        <w:spacing w:after="160" w:line="259" w:lineRule="auto"/>
        <w:rPr>
          <w:rFonts w:eastAsia="Arial"/>
          <w:b/>
          <w:sz w:val="22"/>
          <w:szCs w:val="22"/>
        </w:rPr>
      </w:pPr>
      <w:r w:rsidRPr="00E6151C">
        <w:rPr>
          <w:rFonts w:eastAsia="Arial"/>
          <w:sz w:val="22"/>
          <w:szCs w:val="22"/>
        </w:rPr>
        <w:t>Cittadinanza e Costituzione ai tempi del coronavirus</w:t>
      </w:r>
    </w:p>
    <w:p w:rsidR="00A4115B" w:rsidRPr="00511A5B" w:rsidRDefault="00A4115B" w:rsidP="00452B63">
      <w:pPr>
        <w:pStyle w:val="Paragrafoelenco"/>
        <w:numPr>
          <w:ilvl w:val="0"/>
          <w:numId w:val="22"/>
        </w:numPr>
        <w:spacing w:after="160" w:line="259" w:lineRule="auto"/>
        <w:rPr>
          <w:rFonts w:eastAsia="Arial"/>
          <w:b/>
          <w:sz w:val="22"/>
          <w:szCs w:val="22"/>
        </w:rPr>
      </w:pPr>
      <w:r w:rsidRPr="00E6151C">
        <w:rPr>
          <w:rFonts w:eastAsia="Arial"/>
          <w:sz w:val="22"/>
          <w:szCs w:val="22"/>
        </w:rPr>
        <w:t>L’Italia ai tempi del coronavirus: rileggendo la Costituzione italiana</w:t>
      </w:r>
    </w:p>
    <w:p w:rsidR="00511A5B" w:rsidRDefault="00511A5B" w:rsidP="00511A5B">
      <w:pPr>
        <w:pStyle w:val="Paragrafoelenco"/>
        <w:spacing w:after="160" w:line="259" w:lineRule="auto"/>
        <w:rPr>
          <w:rFonts w:eastAsia="Arial"/>
          <w:sz w:val="22"/>
          <w:szCs w:val="22"/>
        </w:rPr>
      </w:pPr>
    </w:p>
    <w:p w:rsidR="00CB5D28" w:rsidRDefault="00CB5D28" w:rsidP="00FC37C5">
      <w:pPr>
        <w:rPr>
          <w:rFonts w:ascii="Georgia" w:hAnsi="Georgia"/>
          <w:sz w:val="24"/>
          <w:szCs w:val="24"/>
          <w:lang w:val="it-IT"/>
        </w:rPr>
      </w:pPr>
    </w:p>
    <w:p w:rsidR="00CB5D28" w:rsidRDefault="00CB5D28" w:rsidP="00FC37C5">
      <w:pPr>
        <w:rPr>
          <w:rFonts w:ascii="Georgia" w:hAnsi="Georgia"/>
          <w:sz w:val="24"/>
          <w:szCs w:val="24"/>
          <w:lang w:val="it-IT"/>
        </w:rPr>
      </w:pPr>
    </w:p>
    <w:p w:rsidR="00CB5D28" w:rsidRDefault="00CB5D28" w:rsidP="00FC37C5">
      <w:pPr>
        <w:rPr>
          <w:rFonts w:ascii="Georgia" w:hAnsi="Georgia"/>
          <w:sz w:val="24"/>
          <w:szCs w:val="24"/>
          <w:lang w:val="it-IT"/>
        </w:rPr>
      </w:pPr>
    </w:p>
    <w:p w:rsidR="00A56968" w:rsidRDefault="00A56968" w:rsidP="00FC37C5">
      <w:pPr>
        <w:rPr>
          <w:rFonts w:ascii="Georgia" w:hAnsi="Georgia"/>
          <w:sz w:val="24"/>
          <w:szCs w:val="24"/>
          <w:lang w:val="it-IT"/>
        </w:rPr>
      </w:pPr>
    </w:p>
    <w:p w:rsidR="00B37EBF" w:rsidRDefault="00B37EBF" w:rsidP="00FC37C5">
      <w:pPr>
        <w:rPr>
          <w:rFonts w:ascii="Georgia" w:hAnsi="Georgia"/>
          <w:sz w:val="24"/>
          <w:szCs w:val="24"/>
          <w:lang w:val="it-IT"/>
        </w:rPr>
      </w:pPr>
    </w:p>
    <w:p w:rsidR="00B37EBF" w:rsidRDefault="00B37EBF" w:rsidP="00FC37C5">
      <w:pPr>
        <w:rPr>
          <w:rFonts w:ascii="Georgia" w:hAnsi="Georgia"/>
          <w:sz w:val="24"/>
          <w:szCs w:val="24"/>
          <w:lang w:val="it-IT"/>
        </w:rPr>
      </w:pPr>
    </w:p>
    <w:p w:rsidR="00E6151C" w:rsidRPr="00E6151C" w:rsidRDefault="00E6151C" w:rsidP="00B932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it-IT" w:eastAsia="it-IT"/>
        </w:rPr>
      </w:pPr>
    </w:p>
    <w:p w:rsidR="00E6151C" w:rsidRPr="00E6151C" w:rsidRDefault="00E6151C" w:rsidP="00E6151C">
      <w:pPr>
        <w:keepNext/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/>
          <w:i/>
          <w:sz w:val="24"/>
          <w:szCs w:val="24"/>
          <w:lang w:val="it-IT" w:eastAsia="it-IT"/>
        </w:rPr>
      </w:pPr>
      <w:r w:rsidRPr="00E6151C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PROGRAMMA    </w:t>
      </w:r>
      <w:proofErr w:type="spellStart"/>
      <w:r w:rsidRPr="00E6151C">
        <w:rPr>
          <w:rFonts w:ascii="Times New Roman" w:eastAsia="Times New Roman" w:hAnsi="Times New Roman"/>
          <w:sz w:val="24"/>
          <w:szCs w:val="24"/>
          <w:lang w:val="it-IT" w:eastAsia="it-IT"/>
        </w:rPr>
        <w:t>DI</w:t>
      </w:r>
      <w:proofErr w:type="spellEnd"/>
      <w:r w:rsidRPr="00E6151C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   DIRITTO PUBBLICO                        </w:t>
      </w:r>
    </w:p>
    <w:p w:rsidR="00E6151C" w:rsidRPr="00E6151C" w:rsidRDefault="00E6151C" w:rsidP="00E6151C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val="it-IT" w:eastAsia="it-IT"/>
        </w:rPr>
      </w:pPr>
    </w:p>
    <w:p w:rsidR="00E6151C" w:rsidRPr="00E6151C" w:rsidRDefault="00E6151C" w:rsidP="00E6151C">
      <w:pPr>
        <w:rPr>
          <w:rFonts w:ascii="Times New Roman" w:hAnsi="Times New Roman"/>
          <w:sz w:val="36"/>
          <w:szCs w:val="3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E6151C" w:rsidRPr="00A65C1B" w:rsidTr="00EA2E5A">
        <w:tc>
          <w:tcPr>
            <w:tcW w:w="9606" w:type="dxa"/>
            <w:shd w:val="clear" w:color="auto" w:fill="auto"/>
          </w:tcPr>
          <w:p w:rsidR="00E6151C" w:rsidRPr="00A65C1B" w:rsidRDefault="00E6151C" w:rsidP="00EA2E5A">
            <w:pPr>
              <w:rPr>
                <w:rFonts w:ascii="Times New Roman" w:hAnsi="Times New Roman"/>
                <w:sz w:val="24"/>
                <w:szCs w:val="24"/>
              </w:rPr>
            </w:pPr>
            <w:r w:rsidRPr="00A65C1B">
              <w:rPr>
                <w:rFonts w:ascii="Times New Roman" w:hAnsi="Times New Roman"/>
                <w:sz w:val="24"/>
                <w:szCs w:val="24"/>
              </w:rPr>
              <w:t>CONTENUTI</w:t>
            </w:r>
          </w:p>
        </w:tc>
      </w:tr>
      <w:tr w:rsidR="00E6151C" w:rsidRPr="006A2EE5" w:rsidTr="00EA2E5A">
        <w:tc>
          <w:tcPr>
            <w:tcW w:w="9606" w:type="dxa"/>
            <w:shd w:val="clear" w:color="auto" w:fill="auto"/>
          </w:tcPr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MODULO I – LO STATO 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Lo Stato e i suoi caratteri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Il territorio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Il popolo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La sovranità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Forme di Stato e forme di Governo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Dallo Statuto Albertino alla Repubblica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La Costituzione repubblicana italiana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E6151C" w:rsidRPr="006A2EE5" w:rsidTr="00EA2E5A">
        <w:trPr>
          <w:trHeight w:val="5130"/>
        </w:trPr>
        <w:tc>
          <w:tcPr>
            <w:tcW w:w="9606" w:type="dxa"/>
            <w:shd w:val="clear" w:color="auto" w:fill="auto"/>
          </w:tcPr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MODULO II –  L’ORGANIZZAZIONE DELLO STATO ITALIANO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IL Parlamento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Il bicameralismo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La posizione dei parlamentari: rappresentanza politica e garanzie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La legislazione ordinaria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La legislazione costituzionale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Il Presidente della Repubblica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Elezione e supplenza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Le prerogative del Capo dello Stato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Gli atti del Presidente della Repubblica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6151C" w:rsidRPr="00E6151C" w:rsidRDefault="00E6151C" w:rsidP="00EA2E5A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lastRenderedPageBreak/>
              <w:t>Il Governo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Formazione e rapporto di fiducia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Gli atti normativi del Governo</w:t>
            </w:r>
          </w:p>
        </w:tc>
      </w:tr>
      <w:tr w:rsidR="00E6151C" w:rsidRPr="00A65C1B" w:rsidTr="00EA2E5A">
        <w:trPr>
          <w:trHeight w:val="3105"/>
        </w:trPr>
        <w:tc>
          <w:tcPr>
            <w:tcW w:w="9606" w:type="dxa"/>
            <w:shd w:val="clear" w:color="auto" w:fill="auto"/>
          </w:tcPr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 xml:space="preserve">MODULO III –  L’ORGANIZZAZIONE DELLO STATO ITALIANO   </w:t>
            </w:r>
            <w:r w:rsidRPr="00E6151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Didattica a Distanza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La Corte costituzionale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La composizione e il ruolo della Corte costituzionale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Il giudizio di legittimità costituzionale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6151C" w:rsidRPr="00E6151C" w:rsidRDefault="00E6151C" w:rsidP="00EA2E5A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 giudici e la funzione giurisdizionale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La funzione giurisdizionale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L’imparzialità e l’indipendenza della Magistratura</w:t>
            </w:r>
          </w:p>
          <w:p w:rsidR="00E6151C" w:rsidRPr="00072035" w:rsidRDefault="00E6151C" w:rsidP="00EA2E5A">
            <w:pPr>
              <w:rPr>
                <w:rFonts w:ascii="Times New Roman" w:hAnsi="Times New Roman"/>
                <w:sz w:val="24"/>
                <w:szCs w:val="24"/>
              </w:rPr>
            </w:pPr>
            <w:r w:rsidRPr="00072035">
              <w:rPr>
                <w:rFonts w:ascii="Times New Roman" w:hAnsi="Times New Roman"/>
                <w:sz w:val="24"/>
                <w:szCs w:val="24"/>
              </w:rPr>
              <w:t>Il CSM</w:t>
            </w:r>
          </w:p>
          <w:p w:rsidR="00E6151C" w:rsidRPr="00A65C1B" w:rsidRDefault="00E6151C" w:rsidP="00EA2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51C" w:rsidRPr="006A2EE5" w:rsidTr="00EA2E5A">
        <w:tc>
          <w:tcPr>
            <w:tcW w:w="9606" w:type="dxa"/>
            <w:shd w:val="clear" w:color="auto" w:fill="auto"/>
          </w:tcPr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MODULO IV –  L’UNIONE EUROPEA                                                   </w:t>
            </w:r>
            <w:r w:rsidRPr="00E6151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Didattica a Distanza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Le origini e gli sviluppi dell’integrazione europea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Le istituzioni comunitarie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Le fonti comunitarie</w:t>
            </w:r>
          </w:p>
        </w:tc>
      </w:tr>
    </w:tbl>
    <w:p w:rsidR="00E6151C" w:rsidRPr="00E6151C" w:rsidRDefault="00E6151C" w:rsidP="00E6151C">
      <w:pPr>
        <w:rPr>
          <w:rFonts w:ascii="Times New Roman" w:hAnsi="Times New Roman"/>
          <w:sz w:val="24"/>
          <w:szCs w:val="24"/>
          <w:lang w:val="it-IT"/>
        </w:rPr>
      </w:pPr>
    </w:p>
    <w:p w:rsidR="00E6151C" w:rsidRPr="00E6151C" w:rsidRDefault="00E6151C" w:rsidP="00E6151C">
      <w:pPr>
        <w:rPr>
          <w:rFonts w:ascii="Times New Roman" w:hAnsi="Times New Roman"/>
          <w:sz w:val="24"/>
          <w:szCs w:val="24"/>
          <w:lang w:val="it-IT"/>
        </w:rPr>
      </w:pPr>
    </w:p>
    <w:p w:rsidR="00E6151C" w:rsidRDefault="00E6151C" w:rsidP="00E6151C">
      <w:pPr>
        <w:rPr>
          <w:rFonts w:ascii="Times New Roman" w:hAnsi="Times New Roman"/>
          <w:sz w:val="24"/>
          <w:szCs w:val="24"/>
          <w:lang w:val="it-IT"/>
        </w:rPr>
      </w:pPr>
      <w:r w:rsidRPr="00E6151C">
        <w:rPr>
          <w:rFonts w:ascii="Times New Roman" w:hAnsi="Times New Roman"/>
          <w:sz w:val="24"/>
          <w:szCs w:val="24"/>
          <w:lang w:val="it-IT"/>
        </w:rPr>
        <w:t xml:space="preserve">Libro di testo: Simone </w:t>
      </w:r>
      <w:proofErr w:type="spellStart"/>
      <w:r w:rsidRPr="00E6151C">
        <w:rPr>
          <w:rFonts w:ascii="Times New Roman" w:hAnsi="Times New Roman"/>
          <w:sz w:val="24"/>
          <w:szCs w:val="24"/>
          <w:lang w:val="it-IT"/>
        </w:rPr>
        <w:t>Crocetti</w:t>
      </w:r>
      <w:proofErr w:type="spellEnd"/>
    </w:p>
    <w:p w:rsidR="00B93223" w:rsidRPr="00E6151C" w:rsidRDefault="00B93223" w:rsidP="00E6151C">
      <w:pPr>
        <w:rPr>
          <w:rFonts w:ascii="Times New Roman" w:hAnsi="Times New Roman"/>
          <w:sz w:val="24"/>
          <w:szCs w:val="24"/>
          <w:lang w:val="it-IT"/>
        </w:rPr>
      </w:pPr>
    </w:p>
    <w:p w:rsidR="00E6151C" w:rsidRPr="00E6151C" w:rsidRDefault="00E6151C" w:rsidP="00E6151C">
      <w:pPr>
        <w:rPr>
          <w:rFonts w:ascii="Times New Roman" w:hAnsi="Times New Roman"/>
          <w:sz w:val="24"/>
          <w:szCs w:val="24"/>
          <w:lang w:val="it-IT"/>
        </w:rPr>
      </w:pPr>
      <w:r w:rsidRPr="00E6151C">
        <w:rPr>
          <w:rFonts w:ascii="Times New Roman" w:hAnsi="Times New Roman"/>
          <w:sz w:val="24"/>
          <w:szCs w:val="24"/>
          <w:lang w:val="it-IT"/>
        </w:rPr>
        <w:t xml:space="preserve">                        TUTTI IN AULA  B         Editore  Tramontana</w:t>
      </w:r>
    </w:p>
    <w:p w:rsidR="00E6151C" w:rsidRPr="00E6151C" w:rsidRDefault="00E6151C" w:rsidP="00B932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it-IT" w:eastAsia="it-IT"/>
        </w:rPr>
      </w:pPr>
    </w:p>
    <w:p w:rsidR="00E6151C" w:rsidRPr="00E6151C" w:rsidRDefault="00E6151C" w:rsidP="00E6151C">
      <w:pPr>
        <w:keepNext/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/>
          <w:i/>
          <w:sz w:val="24"/>
          <w:szCs w:val="24"/>
          <w:lang w:val="it-IT" w:eastAsia="it-IT"/>
        </w:rPr>
      </w:pPr>
      <w:r w:rsidRPr="00E6151C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PROGRAMMA    </w:t>
      </w:r>
      <w:proofErr w:type="spellStart"/>
      <w:r w:rsidRPr="00E6151C">
        <w:rPr>
          <w:rFonts w:ascii="Times New Roman" w:eastAsia="Times New Roman" w:hAnsi="Times New Roman"/>
          <w:sz w:val="24"/>
          <w:szCs w:val="24"/>
          <w:lang w:val="it-IT" w:eastAsia="it-IT"/>
        </w:rPr>
        <w:t>DI</w:t>
      </w:r>
      <w:proofErr w:type="spellEnd"/>
      <w:r w:rsidRPr="00E6151C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   ECONOMIA POLITICA                        </w:t>
      </w:r>
    </w:p>
    <w:p w:rsidR="00E6151C" w:rsidRPr="00E6151C" w:rsidRDefault="00E6151C" w:rsidP="00E6151C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val="it-IT" w:eastAsia="it-IT"/>
        </w:rPr>
      </w:pPr>
    </w:p>
    <w:p w:rsidR="00E6151C" w:rsidRPr="00E6151C" w:rsidRDefault="00E6151C" w:rsidP="00E6151C">
      <w:pPr>
        <w:rPr>
          <w:rFonts w:ascii="Times New Roman" w:hAnsi="Times New Roman"/>
          <w:sz w:val="36"/>
          <w:szCs w:val="3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E6151C" w:rsidRPr="00A65C1B" w:rsidTr="00EA2E5A">
        <w:tc>
          <w:tcPr>
            <w:tcW w:w="9606" w:type="dxa"/>
            <w:shd w:val="clear" w:color="auto" w:fill="auto"/>
          </w:tcPr>
          <w:p w:rsidR="00E6151C" w:rsidRPr="00A65C1B" w:rsidRDefault="00E6151C" w:rsidP="00EA2E5A">
            <w:pPr>
              <w:rPr>
                <w:rFonts w:ascii="Times New Roman" w:hAnsi="Times New Roman"/>
                <w:sz w:val="24"/>
                <w:szCs w:val="24"/>
              </w:rPr>
            </w:pPr>
            <w:r w:rsidRPr="00A65C1B">
              <w:rPr>
                <w:rFonts w:ascii="Times New Roman" w:hAnsi="Times New Roman"/>
                <w:sz w:val="24"/>
                <w:szCs w:val="24"/>
              </w:rPr>
              <w:t>CONTENUTI</w:t>
            </w:r>
          </w:p>
        </w:tc>
      </w:tr>
      <w:tr w:rsidR="00E6151C" w:rsidRPr="006A2EE5" w:rsidTr="00EA2E5A">
        <w:tc>
          <w:tcPr>
            <w:tcW w:w="9606" w:type="dxa"/>
            <w:shd w:val="clear" w:color="auto" w:fill="auto"/>
          </w:tcPr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MODULO I – L’ATTIVITA’  FINANZIARIA PUBBLICA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I soggetti e gli aggregati della finanza pubblica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Teorie sulla natura dell’attività finanziaria pubblica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La finanza come strumento di politica economica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I beni pubblici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Le imprese pubbliche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E6151C" w:rsidRPr="006A2EE5" w:rsidTr="00EA2E5A">
        <w:tc>
          <w:tcPr>
            <w:tcW w:w="9606" w:type="dxa"/>
            <w:shd w:val="clear" w:color="auto" w:fill="auto"/>
          </w:tcPr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MODULO II –  LA POLITICA DELLA SPESA PUBBLICA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Il fenomeno della spesa pubblica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Concetto e classificazione della spesa pubblica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L’espansione della spesa pubblica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La politica della spesa pubblica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E6151C" w:rsidRPr="006A2EE5" w:rsidTr="00EA2E5A">
        <w:tc>
          <w:tcPr>
            <w:tcW w:w="9606" w:type="dxa"/>
            <w:shd w:val="clear" w:color="auto" w:fill="auto"/>
          </w:tcPr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MODULO III –  LA POLITICA DELLE ENTRATE PUBBLICHE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Le entrate pubbliche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La classificazione delle entrate pubbliche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Le entrate straordinarie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Le tasse e i contributi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Le entrate come strumento di politica economica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Le imposte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L’obbligazione tributaria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Presupposto ed elementi dell’imposta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I diversi tipi di imposte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I principi giuridici delle imposte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E6151C" w:rsidRPr="006A2EE5" w:rsidTr="00EA2E5A">
        <w:tc>
          <w:tcPr>
            <w:tcW w:w="9606" w:type="dxa"/>
            <w:shd w:val="clear" w:color="auto" w:fill="auto"/>
          </w:tcPr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 xml:space="preserve">MODULO IV –  LA POLITICA </w:t>
            </w:r>
            <w:proofErr w:type="spellStart"/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DI</w:t>
            </w:r>
            <w:proofErr w:type="spellEnd"/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BILANCIO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Il bilancio dello Stato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La programmazione degli obiettivi di finanza pubblica nel contesto delle regole europee</w:t>
            </w:r>
          </w:p>
          <w:p w:rsidR="00E6151C" w:rsidRPr="0035750A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5750A">
              <w:rPr>
                <w:rFonts w:ascii="Times New Roman" w:hAnsi="Times New Roman"/>
                <w:sz w:val="24"/>
                <w:szCs w:val="24"/>
                <w:lang w:val="it-IT"/>
              </w:rPr>
              <w:t>Le differenti forme di bilancio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Natura e principi di bilancio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Il Documento di Economia e Finanze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Il Disegno di Legge del bilancio di previsione dello Stato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I saldi di finanza pubblica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L’esecuzione del bilancio dello stato e il Rendiconto generale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Il controllo del bilancio dello Stato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E6151C" w:rsidRPr="006A2EE5" w:rsidTr="00EA2E5A">
        <w:tc>
          <w:tcPr>
            <w:tcW w:w="9606" w:type="dxa"/>
            <w:shd w:val="clear" w:color="auto" w:fill="auto"/>
          </w:tcPr>
          <w:p w:rsidR="00E6151C" w:rsidRPr="00E6151C" w:rsidRDefault="00E6151C" w:rsidP="00EA2E5A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MODULO V – IL DEBITO PUBBLICO                                                    </w:t>
            </w:r>
            <w:r w:rsidRPr="00E6151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Didattica a Distanza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Definizione e misurazione</w:t>
            </w:r>
          </w:p>
          <w:p w:rsidR="00E6151C" w:rsidRPr="00E6151C" w:rsidRDefault="00E6151C" w:rsidP="00EA2E5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6151C">
              <w:rPr>
                <w:rFonts w:ascii="Times New Roman" w:hAnsi="Times New Roman"/>
                <w:sz w:val="24"/>
                <w:szCs w:val="24"/>
                <w:lang w:val="it-IT"/>
              </w:rPr>
              <w:t>Le caratteristiche del debito pubblico italiano e confronto con gli altri Stati europei</w:t>
            </w:r>
          </w:p>
        </w:tc>
      </w:tr>
    </w:tbl>
    <w:p w:rsidR="00A56968" w:rsidRDefault="00A56968" w:rsidP="00FC37C5">
      <w:pPr>
        <w:rPr>
          <w:rFonts w:ascii="Times New Roman" w:hAnsi="Times New Roman"/>
          <w:sz w:val="24"/>
          <w:szCs w:val="24"/>
          <w:lang w:val="it-IT"/>
        </w:rPr>
      </w:pPr>
    </w:p>
    <w:p w:rsidR="00A56968" w:rsidRDefault="00E6151C" w:rsidP="00FC37C5">
      <w:pPr>
        <w:rPr>
          <w:rFonts w:ascii="Times New Roman" w:hAnsi="Times New Roman"/>
          <w:sz w:val="24"/>
          <w:szCs w:val="24"/>
          <w:lang w:val="it-IT"/>
        </w:rPr>
      </w:pPr>
      <w:r w:rsidRPr="00E6151C">
        <w:rPr>
          <w:rFonts w:ascii="Times New Roman" w:hAnsi="Times New Roman"/>
          <w:sz w:val="24"/>
          <w:szCs w:val="24"/>
          <w:lang w:val="it-IT"/>
        </w:rPr>
        <w:t>Li</w:t>
      </w:r>
      <w:r w:rsidR="00A56968">
        <w:rPr>
          <w:rFonts w:ascii="Times New Roman" w:hAnsi="Times New Roman"/>
          <w:sz w:val="24"/>
          <w:szCs w:val="24"/>
          <w:lang w:val="it-IT"/>
        </w:rPr>
        <w:t xml:space="preserve">bro di testo: Flavio </w:t>
      </w:r>
      <w:proofErr w:type="spellStart"/>
      <w:r w:rsidR="00A56968">
        <w:rPr>
          <w:rFonts w:ascii="Times New Roman" w:hAnsi="Times New Roman"/>
          <w:sz w:val="24"/>
          <w:szCs w:val="24"/>
          <w:lang w:val="it-IT"/>
        </w:rPr>
        <w:t>Delbono</w:t>
      </w:r>
      <w:proofErr w:type="spellEnd"/>
      <w:r w:rsidR="00A56968">
        <w:rPr>
          <w:rFonts w:ascii="Times New Roman" w:hAnsi="Times New Roman"/>
          <w:sz w:val="24"/>
          <w:szCs w:val="24"/>
          <w:lang w:val="it-IT"/>
        </w:rPr>
        <w:t xml:space="preserve"> – L</w:t>
      </w:r>
      <w:r w:rsidRPr="00E6151C">
        <w:rPr>
          <w:rFonts w:ascii="Times New Roman" w:hAnsi="Times New Roman"/>
          <w:sz w:val="24"/>
          <w:szCs w:val="24"/>
          <w:lang w:val="it-IT"/>
        </w:rPr>
        <w:t xml:space="preserve">aura </w:t>
      </w:r>
      <w:proofErr w:type="spellStart"/>
      <w:r w:rsidRPr="00E6151C">
        <w:rPr>
          <w:rFonts w:ascii="Times New Roman" w:hAnsi="Times New Roman"/>
          <w:sz w:val="24"/>
          <w:szCs w:val="24"/>
          <w:lang w:val="it-IT"/>
        </w:rPr>
        <w:t>SpallanzaniPIAZZA</w:t>
      </w:r>
      <w:proofErr w:type="spellEnd"/>
      <w:r w:rsidRPr="00E6151C">
        <w:rPr>
          <w:rFonts w:ascii="Times New Roman" w:hAnsi="Times New Roman"/>
          <w:sz w:val="24"/>
          <w:szCs w:val="24"/>
          <w:lang w:val="it-IT"/>
        </w:rPr>
        <w:t xml:space="preserve"> AFFARI   -  Corso di economia pubblic</w:t>
      </w:r>
      <w:r w:rsidR="00B93223">
        <w:rPr>
          <w:rFonts w:ascii="Times New Roman" w:hAnsi="Times New Roman"/>
          <w:sz w:val="24"/>
          <w:szCs w:val="24"/>
          <w:lang w:val="it-IT"/>
        </w:rPr>
        <w:t>a</w:t>
      </w:r>
      <w:r w:rsidRPr="00E6151C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E6151C" w:rsidRDefault="00E6151C" w:rsidP="00FC37C5">
      <w:pPr>
        <w:rPr>
          <w:rFonts w:ascii="Times New Roman" w:hAnsi="Times New Roman"/>
          <w:sz w:val="24"/>
          <w:szCs w:val="24"/>
          <w:lang w:val="it-IT"/>
        </w:rPr>
      </w:pPr>
      <w:r w:rsidRPr="00E6151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5750A">
        <w:rPr>
          <w:rFonts w:ascii="Times New Roman" w:hAnsi="Times New Roman"/>
          <w:sz w:val="24"/>
          <w:szCs w:val="24"/>
          <w:lang w:val="it-IT"/>
        </w:rPr>
        <w:t xml:space="preserve">Editore  Mondadori scuola </w:t>
      </w:r>
      <w:proofErr w:type="spellStart"/>
      <w:r w:rsidRPr="0035750A">
        <w:rPr>
          <w:rFonts w:ascii="Times New Roman" w:hAnsi="Times New Roman"/>
          <w:sz w:val="24"/>
          <w:szCs w:val="24"/>
          <w:lang w:val="it-IT"/>
        </w:rPr>
        <w:t>&amp;azienda</w:t>
      </w:r>
      <w:proofErr w:type="spellEnd"/>
    </w:p>
    <w:p w:rsidR="00A56968" w:rsidRPr="00B93223" w:rsidRDefault="00A56968" w:rsidP="00FC37C5">
      <w:pPr>
        <w:rPr>
          <w:rFonts w:ascii="Times New Roman" w:hAnsi="Times New Roman"/>
          <w:sz w:val="24"/>
          <w:szCs w:val="24"/>
          <w:lang w:val="it-IT"/>
        </w:rPr>
      </w:pPr>
    </w:p>
    <w:p w:rsidR="00E6151C" w:rsidRPr="00E6151C" w:rsidRDefault="00B93223" w:rsidP="00E6151C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</w:t>
      </w:r>
      <w:r w:rsidR="00E6151C" w:rsidRPr="00E6151C">
        <w:rPr>
          <w:sz w:val="28"/>
          <w:szCs w:val="28"/>
          <w:lang w:val="it-IT"/>
        </w:rPr>
        <w:t>rogramma di</w:t>
      </w:r>
    </w:p>
    <w:p w:rsidR="00E6151C" w:rsidRPr="00E6151C" w:rsidRDefault="00E6151C" w:rsidP="00E6151C">
      <w:pPr>
        <w:jc w:val="center"/>
        <w:rPr>
          <w:b/>
          <w:sz w:val="28"/>
          <w:szCs w:val="28"/>
          <w:lang w:val="it-IT"/>
        </w:rPr>
      </w:pPr>
      <w:r w:rsidRPr="00E6151C">
        <w:rPr>
          <w:b/>
          <w:sz w:val="28"/>
          <w:szCs w:val="28"/>
          <w:lang w:val="it-IT"/>
        </w:rPr>
        <w:t>ECONOMIA AZIENDALE</w:t>
      </w:r>
    </w:p>
    <w:p w:rsidR="00E6151C" w:rsidRPr="00E6151C" w:rsidRDefault="00E6151C" w:rsidP="00E6151C">
      <w:pPr>
        <w:spacing w:line="480" w:lineRule="atLeast"/>
        <w:jc w:val="center"/>
        <w:rPr>
          <w:sz w:val="28"/>
          <w:szCs w:val="28"/>
          <w:lang w:val="it-IT"/>
        </w:rPr>
      </w:pPr>
      <w:r w:rsidRPr="00E6151C">
        <w:rPr>
          <w:sz w:val="28"/>
          <w:szCs w:val="28"/>
          <w:lang w:val="it-IT"/>
        </w:rPr>
        <w:t>INSEGNANTE: MARIA TERESA CIANCAGLIONI</w:t>
      </w:r>
    </w:p>
    <w:p w:rsidR="00E6151C" w:rsidRPr="00E6151C" w:rsidRDefault="00E6151C" w:rsidP="00E6151C">
      <w:pPr>
        <w:spacing w:line="480" w:lineRule="atLeast"/>
        <w:rPr>
          <w:sz w:val="28"/>
          <w:szCs w:val="28"/>
          <w:lang w:val="it-IT"/>
        </w:rPr>
      </w:pPr>
      <w:r w:rsidRPr="00E6151C">
        <w:rPr>
          <w:sz w:val="28"/>
          <w:szCs w:val="28"/>
          <w:lang w:val="it-IT"/>
        </w:rPr>
        <w:t>Libro di testo: “Futuro impresa più 5” autori Ricci-Barale edizione Tramontana  per la quinta classe</w:t>
      </w:r>
    </w:p>
    <w:p w:rsidR="001C55AE" w:rsidRPr="00E6151C" w:rsidRDefault="001C55AE" w:rsidP="00E6151C">
      <w:pPr>
        <w:spacing w:line="480" w:lineRule="atLeast"/>
        <w:rPr>
          <w:sz w:val="28"/>
          <w:szCs w:val="28"/>
          <w:lang w:val="it-IT"/>
        </w:rPr>
      </w:pPr>
    </w:p>
    <w:p w:rsidR="00E6151C" w:rsidRPr="00E6151C" w:rsidRDefault="00E6151C" w:rsidP="00E6151C">
      <w:pPr>
        <w:rPr>
          <w:b/>
          <w:sz w:val="28"/>
          <w:szCs w:val="28"/>
          <w:lang w:val="it-IT"/>
        </w:rPr>
      </w:pPr>
      <w:r w:rsidRPr="00E6151C">
        <w:rPr>
          <w:b/>
          <w:sz w:val="28"/>
          <w:szCs w:val="28"/>
          <w:lang w:val="it-IT"/>
        </w:rPr>
        <w:t>ECONOMIA DELLE AZIENDE INDUSTRIALI</w:t>
      </w:r>
    </w:p>
    <w:p w:rsidR="00E6151C" w:rsidRPr="00E6151C" w:rsidRDefault="00E6151C" w:rsidP="00E6151C">
      <w:pPr>
        <w:rPr>
          <w:b/>
          <w:sz w:val="28"/>
          <w:szCs w:val="28"/>
          <w:lang w:val="it-IT"/>
        </w:rPr>
      </w:pPr>
    </w:p>
    <w:p w:rsidR="00E6151C" w:rsidRPr="006D5651" w:rsidRDefault="00E6151C" w:rsidP="00E6151C">
      <w:pPr>
        <w:pStyle w:val="parte-titolo"/>
        <w:rPr>
          <w:sz w:val="28"/>
          <w:szCs w:val="28"/>
        </w:rPr>
      </w:pPr>
      <w:r w:rsidRPr="006D5651">
        <w:rPr>
          <w:sz w:val="28"/>
          <w:szCs w:val="28"/>
        </w:rPr>
        <w:t>Contabilità  generale e  bilancio delle imprese industriali</w:t>
      </w:r>
    </w:p>
    <w:p w:rsidR="00E6151C" w:rsidRPr="00E6151C" w:rsidRDefault="00E6151C" w:rsidP="00E6151C">
      <w:pPr>
        <w:rPr>
          <w:sz w:val="28"/>
          <w:szCs w:val="28"/>
          <w:lang w:val="it-IT"/>
        </w:rPr>
      </w:pPr>
    </w:p>
    <w:p w:rsidR="00E6151C" w:rsidRPr="006D5651" w:rsidRDefault="00E6151C" w:rsidP="00452B63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rPr>
          <w:sz w:val="28"/>
          <w:szCs w:val="28"/>
        </w:rPr>
      </w:pPr>
      <w:r w:rsidRPr="006D5651">
        <w:rPr>
          <w:sz w:val="28"/>
          <w:szCs w:val="28"/>
        </w:rPr>
        <w:t xml:space="preserve">La </w:t>
      </w:r>
      <w:proofErr w:type="spellStart"/>
      <w:r w:rsidRPr="006D5651">
        <w:rPr>
          <w:sz w:val="28"/>
          <w:szCs w:val="28"/>
        </w:rPr>
        <w:t>comunicazione</w:t>
      </w:r>
      <w:proofErr w:type="spellEnd"/>
      <w:r w:rsidRPr="006D5651">
        <w:rPr>
          <w:sz w:val="28"/>
          <w:szCs w:val="28"/>
        </w:rPr>
        <w:t xml:space="preserve"> </w:t>
      </w:r>
      <w:proofErr w:type="spellStart"/>
      <w:r w:rsidRPr="006D5651">
        <w:rPr>
          <w:sz w:val="28"/>
          <w:szCs w:val="28"/>
        </w:rPr>
        <w:t>economico-finanziario</w:t>
      </w:r>
      <w:proofErr w:type="spellEnd"/>
    </w:p>
    <w:p w:rsidR="00E6151C" w:rsidRPr="006D5651" w:rsidRDefault="00E6151C" w:rsidP="00452B63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rPr>
          <w:sz w:val="28"/>
          <w:szCs w:val="28"/>
        </w:rPr>
      </w:pPr>
      <w:r w:rsidRPr="006D5651">
        <w:rPr>
          <w:sz w:val="28"/>
          <w:szCs w:val="28"/>
        </w:rPr>
        <w:t xml:space="preserve">Le </w:t>
      </w:r>
      <w:proofErr w:type="spellStart"/>
      <w:r w:rsidRPr="006D5651">
        <w:rPr>
          <w:sz w:val="28"/>
          <w:szCs w:val="28"/>
        </w:rPr>
        <w:t>imprese</w:t>
      </w:r>
      <w:proofErr w:type="spellEnd"/>
      <w:r w:rsidRPr="006D5651">
        <w:rPr>
          <w:sz w:val="28"/>
          <w:szCs w:val="28"/>
        </w:rPr>
        <w:t xml:space="preserve"> </w:t>
      </w:r>
      <w:proofErr w:type="spellStart"/>
      <w:r w:rsidRPr="006D5651">
        <w:rPr>
          <w:sz w:val="28"/>
          <w:szCs w:val="28"/>
        </w:rPr>
        <w:t>industriali</w:t>
      </w:r>
      <w:proofErr w:type="spellEnd"/>
      <w:r w:rsidRPr="006D5651">
        <w:rPr>
          <w:sz w:val="28"/>
          <w:szCs w:val="28"/>
        </w:rPr>
        <w:t xml:space="preserve">: le </w:t>
      </w:r>
      <w:proofErr w:type="spellStart"/>
      <w:r w:rsidRPr="006D5651">
        <w:rPr>
          <w:sz w:val="28"/>
          <w:szCs w:val="28"/>
        </w:rPr>
        <w:t>immobilizzazioni</w:t>
      </w:r>
      <w:proofErr w:type="spellEnd"/>
      <w:r w:rsidRPr="006D5651">
        <w:rPr>
          <w:sz w:val="28"/>
          <w:szCs w:val="28"/>
        </w:rPr>
        <w:t xml:space="preserve"> </w:t>
      </w:r>
    </w:p>
    <w:p w:rsidR="00E6151C" w:rsidRPr="00E6151C" w:rsidRDefault="00E6151C" w:rsidP="00452B63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rPr>
          <w:sz w:val="28"/>
          <w:szCs w:val="28"/>
          <w:lang w:val="it-IT"/>
        </w:rPr>
      </w:pPr>
      <w:r w:rsidRPr="00E6151C">
        <w:rPr>
          <w:sz w:val="28"/>
          <w:szCs w:val="28"/>
          <w:lang w:val="it-IT"/>
        </w:rPr>
        <w:t xml:space="preserve">La contabilità generale e il piano dei conti delle imprese industriali </w:t>
      </w:r>
    </w:p>
    <w:p w:rsidR="00E6151C" w:rsidRPr="00E6151C" w:rsidRDefault="00E6151C" w:rsidP="00452B63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rPr>
          <w:sz w:val="28"/>
          <w:szCs w:val="28"/>
          <w:lang w:val="it-IT"/>
        </w:rPr>
      </w:pPr>
      <w:r w:rsidRPr="00E6151C">
        <w:rPr>
          <w:sz w:val="28"/>
          <w:szCs w:val="28"/>
          <w:lang w:val="it-IT"/>
        </w:rPr>
        <w:t xml:space="preserve">Le scritture relative alle immobilizzazioni materiali: acquisti, apporti, costruzioni in economia, leasing, manutenzioni e riparazioni, vendita con calcolo di plusvalenza e minusvalenza </w:t>
      </w:r>
    </w:p>
    <w:p w:rsidR="00E6151C" w:rsidRPr="006D5651" w:rsidRDefault="00E6151C" w:rsidP="00452B63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rPr>
          <w:sz w:val="28"/>
          <w:szCs w:val="28"/>
        </w:rPr>
      </w:pPr>
      <w:r w:rsidRPr="006D5651">
        <w:rPr>
          <w:sz w:val="28"/>
          <w:szCs w:val="28"/>
        </w:rPr>
        <w:t xml:space="preserve">I </w:t>
      </w:r>
      <w:proofErr w:type="spellStart"/>
      <w:r w:rsidRPr="006D5651">
        <w:rPr>
          <w:sz w:val="28"/>
          <w:szCs w:val="28"/>
        </w:rPr>
        <w:t>contributi</w:t>
      </w:r>
      <w:proofErr w:type="spellEnd"/>
      <w:r w:rsidRPr="006D5651">
        <w:rPr>
          <w:sz w:val="28"/>
          <w:szCs w:val="28"/>
        </w:rPr>
        <w:t xml:space="preserve"> </w:t>
      </w:r>
      <w:proofErr w:type="spellStart"/>
      <w:r w:rsidRPr="006D5651">
        <w:rPr>
          <w:sz w:val="28"/>
          <w:szCs w:val="28"/>
        </w:rPr>
        <w:t>pubblici</w:t>
      </w:r>
      <w:proofErr w:type="spellEnd"/>
      <w:r w:rsidRPr="006D5651">
        <w:rPr>
          <w:sz w:val="28"/>
          <w:szCs w:val="28"/>
        </w:rPr>
        <w:t xml:space="preserve"> </w:t>
      </w:r>
      <w:proofErr w:type="spellStart"/>
      <w:r w:rsidRPr="006D5651">
        <w:rPr>
          <w:sz w:val="28"/>
          <w:szCs w:val="28"/>
        </w:rPr>
        <w:t>alle</w:t>
      </w:r>
      <w:proofErr w:type="spellEnd"/>
      <w:r w:rsidRPr="006D5651">
        <w:rPr>
          <w:sz w:val="28"/>
          <w:szCs w:val="28"/>
        </w:rPr>
        <w:t xml:space="preserve"> </w:t>
      </w:r>
      <w:proofErr w:type="spellStart"/>
      <w:r w:rsidRPr="006D5651">
        <w:rPr>
          <w:sz w:val="28"/>
          <w:szCs w:val="28"/>
        </w:rPr>
        <w:t>imprese</w:t>
      </w:r>
      <w:proofErr w:type="spellEnd"/>
      <w:r w:rsidRPr="006D5651">
        <w:rPr>
          <w:sz w:val="28"/>
          <w:szCs w:val="28"/>
        </w:rPr>
        <w:t xml:space="preserve"> </w:t>
      </w:r>
    </w:p>
    <w:p w:rsidR="00E6151C" w:rsidRPr="006D5651" w:rsidRDefault="00E6151C" w:rsidP="00452B63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rPr>
          <w:sz w:val="28"/>
          <w:szCs w:val="28"/>
        </w:rPr>
      </w:pPr>
      <w:proofErr w:type="spellStart"/>
      <w:r w:rsidRPr="006D5651">
        <w:rPr>
          <w:sz w:val="28"/>
          <w:szCs w:val="28"/>
        </w:rPr>
        <w:t>Contratti</w:t>
      </w:r>
      <w:proofErr w:type="spellEnd"/>
      <w:r w:rsidRPr="006D5651">
        <w:rPr>
          <w:sz w:val="28"/>
          <w:szCs w:val="28"/>
        </w:rPr>
        <w:t xml:space="preserve"> </w:t>
      </w:r>
      <w:proofErr w:type="spellStart"/>
      <w:r w:rsidRPr="006D5651">
        <w:rPr>
          <w:sz w:val="28"/>
          <w:szCs w:val="28"/>
        </w:rPr>
        <w:t>di</w:t>
      </w:r>
      <w:proofErr w:type="spellEnd"/>
      <w:r w:rsidRPr="006D5651">
        <w:rPr>
          <w:sz w:val="28"/>
          <w:szCs w:val="28"/>
        </w:rPr>
        <w:t xml:space="preserve"> </w:t>
      </w:r>
      <w:proofErr w:type="spellStart"/>
      <w:r w:rsidRPr="006D5651">
        <w:rPr>
          <w:sz w:val="28"/>
          <w:szCs w:val="28"/>
        </w:rPr>
        <w:t>subfornitura</w:t>
      </w:r>
      <w:proofErr w:type="spellEnd"/>
    </w:p>
    <w:p w:rsidR="00E6151C" w:rsidRPr="00E6151C" w:rsidRDefault="00E6151C" w:rsidP="00452B63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rPr>
          <w:sz w:val="28"/>
          <w:szCs w:val="28"/>
          <w:lang w:val="it-IT"/>
        </w:rPr>
      </w:pPr>
      <w:r w:rsidRPr="00E6151C">
        <w:rPr>
          <w:sz w:val="28"/>
          <w:szCs w:val="28"/>
          <w:lang w:val="it-IT"/>
        </w:rPr>
        <w:t>Le scritture di assestamento: di integrazione, di completamento, di rettifica e di ammortamento</w:t>
      </w:r>
    </w:p>
    <w:p w:rsidR="00E6151C" w:rsidRPr="00E6151C" w:rsidRDefault="00E6151C" w:rsidP="00452B63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rPr>
          <w:sz w:val="28"/>
          <w:szCs w:val="28"/>
          <w:lang w:val="it-IT"/>
        </w:rPr>
      </w:pPr>
      <w:r w:rsidRPr="00E6151C">
        <w:rPr>
          <w:sz w:val="28"/>
          <w:szCs w:val="28"/>
          <w:lang w:val="it-IT"/>
        </w:rPr>
        <w:t>Il bilancio d’esercizio: richiami ed esercizi di redazione di bilanci</w:t>
      </w:r>
    </w:p>
    <w:p w:rsidR="00E6151C" w:rsidRPr="00E6151C" w:rsidRDefault="00E6151C" w:rsidP="00452B63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rPr>
          <w:sz w:val="28"/>
          <w:szCs w:val="28"/>
          <w:lang w:val="it-IT"/>
        </w:rPr>
      </w:pPr>
      <w:r w:rsidRPr="00E6151C">
        <w:rPr>
          <w:sz w:val="28"/>
          <w:szCs w:val="28"/>
          <w:lang w:val="it-IT"/>
        </w:rPr>
        <w:t>I principi di redazione del bilancio</w:t>
      </w:r>
    </w:p>
    <w:p w:rsidR="00E6151C" w:rsidRPr="00E6151C" w:rsidRDefault="00E6151C" w:rsidP="00452B63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rPr>
          <w:sz w:val="28"/>
          <w:szCs w:val="28"/>
          <w:lang w:val="it-IT"/>
        </w:rPr>
      </w:pPr>
      <w:r w:rsidRPr="00E6151C">
        <w:rPr>
          <w:sz w:val="28"/>
          <w:szCs w:val="28"/>
          <w:lang w:val="it-IT"/>
        </w:rPr>
        <w:t xml:space="preserve"> Il bilancio con dati a scelta</w:t>
      </w:r>
    </w:p>
    <w:p w:rsidR="00E6151C" w:rsidRPr="00E6151C" w:rsidRDefault="00E6151C" w:rsidP="00452B63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rPr>
          <w:sz w:val="28"/>
          <w:szCs w:val="28"/>
          <w:lang w:val="it-IT"/>
        </w:rPr>
      </w:pPr>
      <w:r w:rsidRPr="00E6151C">
        <w:rPr>
          <w:sz w:val="28"/>
          <w:szCs w:val="28"/>
          <w:lang w:val="it-IT"/>
        </w:rPr>
        <w:t>Esercizi di bilancio con dati a scelta in presenza di vincoli</w:t>
      </w:r>
    </w:p>
    <w:p w:rsidR="00E6151C" w:rsidRPr="00E6151C" w:rsidRDefault="00E6151C" w:rsidP="00452B63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rPr>
          <w:sz w:val="28"/>
          <w:szCs w:val="28"/>
          <w:lang w:val="it-IT"/>
        </w:rPr>
      </w:pPr>
      <w:r w:rsidRPr="00E6151C">
        <w:rPr>
          <w:sz w:val="28"/>
          <w:szCs w:val="28"/>
          <w:lang w:val="it-IT"/>
        </w:rPr>
        <w:t>Il bilancio con dati a scelta a stati comparati (cenni)</w:t>
      </w:r>
    </w:p>
    <w:p w:rsidR="00E6151C" w:rsidRPr="006D5651" w:rsidRDefault="00E6151C" w:rsidP="00452B63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rPr>
          <w:sz w:val="28"/>
          <w:szCs w:val="28"/>
        </w:rPr>
      </w:pPr>
      <w:proofErr w:type="spellStart"/>
      <w:r w:rsidRPr="006D5651">
        <w:rPr>
          <w:sz w:val="28"/>
          <w:szCs w:val="28"/>
        </w:rPr>
        <w:t>L’analisi</w:t>
      </w:r>
      <w:proofErr w:type="spellEnd"/>
      <w:r w:rsidRPr="006D5651">
        <w:rPr>
          <w:sz w:val="28"/>
          <w:szCs w:val="28"/>
        </w:rPr>
        <w:t xml:space="preserve"> del </w:t>
      </w:r>
      <w:proofErr w:type="spellStart"/>
      <w:r w:rsidRPr="006D5651">
        <w:rPr>
          <w:sz w:val="28"/>
          <w:szCs w:val="28"/>
        </w:rPr>
        <w:t>bilancio</w:t>
      </w:r>
      <w:proofErr w:type="spellEnd"/>
      <w:r w:rsidRPr="006D5651">
        <w:rPr>
          <w:sz w:val="28"/>
          <w:szCs w:val="28"/>
        </w:rPr>
        <w:t xml:space="preserve"> socio-</w:t>
      </w:r>
      <w:proofErr w:type="spellStart"/>
      <w:r w:rsidRPr="006D5651">
        <w:rPr>
          <w:sz w:val="28"/>
          <w:szCs w:val="28"/>
        </w:rPr>
        <w:t>ambientale</w:t>
      </w:r>
      <w:proofErr w:type="spellEnd"/>
    </w:p>
    <w:p w:rsidR="00E6151C" w:rsidRPr="006D5651" w:rsidRDefault="00E6151C" w:rsidP="00E6151C">
      <w:pPr>
        <w:tabs>
          <w:tab w:val="num" w:pos="540"/>
        </w:tabs>
        <w:ind w:left="720" w:hanging="360"/>
        <w:rPr>
          <w:sz w:val="28"/>
          <w:szCs w:val="28"/>
        </w:rPr>
      </w:pPr>
    </w:p>
    <w:p w:rsidR="00E6151C" w:rsidRPr="006D5651" w:rsidRDefault="00E6151C" w:rsidP="00E6151C">
      <w:pPr>
        <w:tabs>
          <w:tab w:val="num" w:pos="540"/>
        </w:tabs>
        <w:ind w:left="720" w:hanging="360"/>
        <w:rPr>
          <w:sz w:val="28"/>
          <w:szCs w:val="28"/>
        </w:rPr>
      </w:pPr>
    </w:p>
    <w:p w:rsidR="00E6151C" w:rsidRPr="006D5651" w:rsidRDefault="00E6151C" w:rsidP="00E6151C">
      <w:pPr>
        <w:pStyle w:val="parte-titolo"/>
        <w:rPr>
          <w:sz w:val="28"/>
          <w:szCs w:val="28"/>
        </w:rPr>
      </w:pPr>
      <w:r w:rsidRPr="006D5651">
        <w:rPr>
          <w:sz w:val="28"/>
          <w:szCs w:val="28"/>
        </w:rPr>
        <w:t>Lettura, interpretazione, analisi  del bilancio</w:t>
      </w:r>
    </w:p>
    <w:p w:rsidR="00E6151C" w:rsidRPr="006D5651" w:rsidRDefault="00E6151C" w:rsidP="00E6151C">
      <w:pPr>
        <w:pStyle w:val="parte-titolo"/>
        <w:rPr>
          <w:sz w:val="28"/>
          <w:szCs w:val="28"/>
        </w:rPr>
      </w:pPr>
    </w:p>
    <w:p w:rsidR="00E6151C" w:rsidRPr="00E6151C" w:rsidRDefault="00E6151C" w:rsidP="00452B63">
      <w:pPr>
        <w:numPr>
          <w:ilvl w:val="0"/>
          <w:numId w:val="8"/>
        </w:numPr>
        <w:spacing w:after="0" w:line="240" w:lineRule="auto"/>
        <w:rPr>
          <w:sz w:val="28"/>
          <w:szCs w:val="28"/>
          <w:lang w:val="it-IT"/>
        </w:rPr>
      </w:pPr>
      <w:r w:rsidRPr="00E6151C">
        <w:rPr>
          <w:sz w:val="28"/>
          <w:szCs w:val="28"/>
          <w:lang w:val="it-IT"/>
        </w:rPr>
        <w:t xml:space="preserve">L’interpretazione della gestione e le analisi di bilancio </w:t>
      </w:r>
    </w:p>
    <w:p w:rsidR="00E6151C" w:rsidRPr="00E6151C" w:rsidRDefault="00E6151C" w:rsidP="00452B63">
      <w:pPr>
        <w:numPr>
          <w:ilvl w:val="0"/>
          <w:numId w:val="8"/>
        </w:numPr>
        <w:spacing w:after="0" w:line="240" w:lineRule="auto"/>
        <w:rPr>
          <w:sz w:val="28"/>
          <w:szCs w:val="28"/>
          <w:lang w:val="it-IT"/>
        </w:rPr>
      </w:pPr>
      <w:r w:rsidRPr="00E6151C">
        <w:rPr>
          <w:sz w:val="28"/>
          <w:szCs w:val="28"/>
          <w:lang w:val="it-IT"/>
        </w:rPr>
        <w:t xml:space="preserve">Le analisi di bilancio per indici: la riclassificazione finanziaria dello Stato patrimoniale </w:t>
      </w:r>
    </w:p>
    <w:p w:rsidR="00E6151C" w:rsidRPr="00E6151C" w:rsidRDefault="00E6151C" w:rsidP="00452B63">
      <w:pPr>
        <w:numPr>
          <w:ilvl w:val="0"/>
          <w:numId w:val="8"/>
        </w:numPr>
        <w:spacing w:after="0" w:line="240" w:lineRule="auto"/>
        <w:rPr>
          <w:sz w:val="28"/>
          <w:szCs w:val="28"/>
          <w:lang w:val="it-IT"/>
        </w:rPr>
      </w:pPr>
      <w:r w:rsidRPr="00E6151C">
        <w:rPr>
          <w:sz w:val="28"/>
          <w:szCs w:val="28"/>
          <w:lang w:val="it-IT"/>
        </w:rPr>
        <w:t>La rielaborazione del Conto economico a valore aggiunto</w:t>
      </w:r>
    </w:p>
    <w:p w:rsidR="00E6151C" w:rsidRPr="006D5651" w:rsidRDefault="00E6151C" w:rsidP="00452B63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spellStart"/>
      <w:r w:rsidRPr="006D5651">
        <w:rPr>
          <w:sz w:val="28"/>
          <w:szCs w:val="28"/>
        </w:rPr>
        <w:t>L’analisi</w:t>
      </w:r>
      <w:proofErr w:type="spellEnd"/>
      <w:r w:rsidRPr="006D5651">
        <w:rPr>
          <w:sz w:val="28"/>
          <w:szCs w:val="28"/>
        </w:rPr>
        <w:t xml:space="preserve"> </w:t>
      </w:r>
      <w:proofErr w:type="spellStart"/>
      <w:r w:rsidRPr="006D5651">
        <w:rPr>
          <w:sz w:val="28"/>
          <w:szCs w:val="28"/>
        </w:rPr>
        <w:t>della</w:t>
      </w:r>
      <w:proofErr w:type="spellEnd"/>
      <w:r w:rsidRPr="006D5651">
        <w:rPr>
          <w:sz w:val="28"/>
          <w:szCs w:val="28"/>
        </w:rPr>
        <w:t xml:space="preserve"> </w:t>
      </w:r>
      <w:proofErr w:type="spellStart"/>
      <w:r w:rsidRPr="006D5651">
        <w:rPr>
          <w:sz w:val="28"/>
          <w:szCs w:val="28"/>
        </w:rPr>
        <w:t>struttura</w:t>
      </w:r>
      <w:proofErr w:type="spellEnd"/>
      <w:r w:rsidRPr="006D5651">
        <w:rPr>
          <w:sz w:val="28"/>
          <w:szCs w:val="28"/>
        </w:rPr>
        <w:t xml:space="preserve"> </w:t>
      </w:r>
      <w:proofErr w:type="spellStart"/>
      <w:r w:rsidRPr="006D5651">
        <w:rPr>
          <w:sz w:val="28"/>
          <w:szCs w:val="28"/>
        </w:rPr>
        <w:t>patrimoniale</w:t>
      </w:r>
      <w:proofErr w:type="spellEnd"/>
      <w:r w:rsidRPr="006D5651">
        <w:rPr>
          <w:sz w:val="28"/>
          <w:szCs w:val="28"/>
        </w:rPr>
        <w:t xml:space="preserve"> </w:t>
      </w:r>
      <w:proofErr w:type="spellStart"/>
      <w:r w:rsidRPr="006D5651">
        <w:rPr>
          <w:sz w:val="28"/>
          <w:szCs w:val="28"/>
        </w:rPr>
        <w:t>dell’azienda</w:t>
      </w:r>
      <w:proofErr w:type="spellEnd"/>
      <w:r w:rsidRPr="006D5651">
        <w:rPr>
          <w:sz w:val="28"/>
          <w:szCs w:val="28"/>
        </w:rPr>
        <w:t xml:space="preserve"> </w:t>
      </w:r>
    </w:p>
    <w:p w:rsidR="00E6151C" w:rsidRPr="006D5651" w:rsidRDefault="00E6151C" w:rsidP="00452B63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spellStart"/>
      <w:r w:rsidRPr="006D5651">
        <w:rPr>
          <w:sz w:val="28"/>
          <w:szCs w:val="28"/>
        </w:rPr>
        <w:t>L’analisi</w:t>
      </w:r>
      <w:proofErr w:type="spellEnd"/>
      <w:r w:rsidRPr="006D5651">
        <w:rPr>
          <w:sz w:val="28"/>
          <w:szCs w:val="28"/>
        </w:rPr>
        <w:t xml:space="preserve"> </w:t>
      </w:r>
      <w:proofErr w:type="spellStart"/>
      <w:r w:rsidRPr="006D5651">
        <w:rPr>
          <w:sz w:val="28"/>
          <w:szCs w:val="28"/>
        </w:rPr>
        <w:t>della</w:t>
      </w:r>
      <w:proofErr w:type="spellEnd"/>
      <w:r w:rsidRPr="006D5651">
        <w:rPr>
          <w:sz w:val="28"/>
          <w:szCs w:val="28"/>
        </w:rPr>
        <w:t xml:space="preserve"> </w:t>
      </w:r>
      <w:proofErr w:type="spellStart"/>
      <w:r w:rsidRPr="006D5651">
        <w:rPr>
          <w:sz w:val="28"/>
          <w:szCs w:val="28"/>
        </w:rPr>
        <w:t>situazione</w:t>
      </w:r>
      <w:proofErr w:type="spellEnd"/>
      <w:r w:rsidRPr="006D5651">
        <w:rPr>
          <w:sz w:val="28"/>
          <w:szCs w:val="28"/>
        </w:rPr>
        <w:t xml:space="preserve"> </w:t>
      </w:r>
      <w:proofErr w:type="spellStart"/>
      <w:r w:rsidRPr="006D5651">
        <w:rPr>
          <w:sz w:val="28"/>
          <w:szCs w:val="28"/>
        </w:rPr>
        <w:t>finanziaria</w:t>
      </w:r>
      <w:proofErr w:type="spellEnd"/>
      <w:r w:rsidRPr="006D5651">
        <w:rPr>
          <w:sz w:val="28"/>
          <w:szCs w:val="28"/>
        </w:rPr>
        <w:t xml:space="preserve"> </w:t>
      </w:r>
    </w:p>
    <w:p w:rsidR="00E6151C" w:rsidRPr="006D5651" w:rsidRDefault="00E6151C" w:rsidP="00452B63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spellStart"/>
      <w:r w:rsidRPr="006D5651">
        <w:rPr>
          <w:sz w:val="28"/>
          <w:szCs w:val="28"/>
        </w:rPr>
        <w:t>L’analisi</w:t>
      </w:r>
      <w:proofErr w:type="spellEnd"/>
      <w:r w:rsidRPr="006D5651">
        <w:rPr>
          <w:sz w:val="28"/>
          <w:szCs w:val="28"/>
        </w:rPr>
        <w:t xml:space="preserve"> </w:t>
      </w:r>
      <w:proofErr w:type="spellStart"/>
      <w:r w:rsidRPr="006D5651">
        <w:rPr>
          <w:sz w:val="28"/>
          <w:szCs w:val="28"/>
        </w:rPr>
        <w:t>della</w:t>
      </w:r>
      <w:proofErr w:type="spellEnd"/>
      <w:r w:rsidRPr="006D5651">
        <w:rPr>
          <w:sz w:val="28"/>
          <w:szCs w:val="28"/>
        </w:rPr>
        <w:t xml:space="preserve"> </w:t>
      </w:r>
      <w:proofErr w:type="spellStart"/>
      <w:r w:rsidRPr="006D5651">
        <w:rPr>
          <w:sz w:val="28"/>
          <w:szCs w:val="28"/>
        </w:rPr>
        <w:t>situazione</w:t>
      </w:r>
      <w:proofErr w:type="spellEnd"/>
      <w:r w:rsidRPr="006D5651">
        <w:rPr>
          <w:sz w:val="28"/>
          <w:szCs w:val="28"/>
        </w:rPr>
        <w:t xml:space="preserve"> </w:t>
      </w:r>
      <w:proofErr w:type="spellStart"/>
      <w:r w:rsidRPr="006D5651">
        <w:rPr>
          <w:sz w:val="28"/>
          <w:szCs w:val="28"/>
        </w:rPr>
        <w:t>economica</w:t>
      </w:r>
      <w:proofErr w:type="spellEnd"/>
      <w:r w:rsidRPr="006D5651">
        <w:rPr>
          <w:sz w:val="28"/>
          <w:szCs w:val="28"/>
        </w:rPr>
        <w:t xml:space="preserve"> </w:t>
      </w:r>
    </w:p>
    <w:p w:rsidR="00E6151C" w:rsidRPr="00E6151C" w:rsidRDefault="00E6151C" w:rsidP="00452B63">
      <w:pPr>
        <w:numPr>
          <w:ilvl w:val="0"/>
          <w:numId w:val="8"/>
        </w:numPr>
        <w:spacing w:after="0" w:line="240" w:lineRule="auto"/>
        <w:rPr>
          <w:sz w:val="28"/>
          <w:szCs w:val="28"/>
          <w:lang w:val="it-IT"/>
        </w:rPr>
      </w:pPr>
      <w:r w:rsidRPr="00E6151C">
        <w:rPr>
          <w:sz w:val="28"/>
          <w:szCs w:val="28"/>
          <w:lang w:val="it-IT"/>
        </w:rPr>
        <w:t>Le analisi di bilancio per flussi</w:t>
      </w:r>
    </w:p>
    <w:p w:rsidR="00E6151C" w:rsidRPr="00E6151C" w:rsidRDefault="00E6151C" w:rsidP="00452B63">
      <w:pPr>
        <w:numPr>
          <w:ilvl w:val="0"/>
          <w:numId w:val="8"/>
        </w:numPr>
        <w:spacing w:after="0" w:line="240" w:lineRule="auto"/>
        <w:rPr>
          <w:sz w:val="28"/>
          <w:szCs w:val="28"/>
          <w:lang w:val="it-IT"/>
        </w:rPr>
      </w:pPr>
      <w:r w:rsidRPr="00E6151C">
        <w:rPr>
          <w:sz w:val="28"/>
          <w:szCs w:val="28"/>
          <w:lang w:val="it-IT"/>
        </w:rPr>
        <w:t xml:space="preserve">La metodologia dell’analisi dei flussi di capitale circolante netto </w:t>
      </w:r>
    </w:p>
    <w:p w:rsidR="00E6151C" w:rsidRPr="006D5651" w:rsidRDefault="00E6151C" w:rsidP="00452B63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spellStart"/>
      <w:r w:rsidRPr="006D5651">
        <w:rPr>
          <w:sz w:val="28"/>
          <w:szCs w:val="28"/>
        </w:rPr>
        <w:t>Ricavi</w:t>
      </w:r>
      <w:proofErr w:type="spellEnd"/>
      <w:r w:rsidRPr="006D5651">
        <w:rPr>
          <w:sz w:val="28"/>
          <w:szCs w:val="28"/>
        </w:rPr>
        <w:t xml:space="preserve"> </w:t>
      </w:r>
      <w:proofErr w:type="spellStart"/>
      <w:r w:rsidRPr="006D5651">
        <w:rPr>
          <w:sz w:val="28"/>
          <w:szCs w:val="28"/>
        </w:rPr>
        <w:t>monetari</w:t>
      </w:r>
      <w:proofErr w:type="spellEnd"/>
      <w:r w:rsidRPr="006D5651">
        <w:rPr>
          <w:sz w:val="28"/>
          <w:szCs w:val="28"/>
        </w:rPr>
        <w:t xml:space="preserve"> e non </w:t>
      </w:r>
      <w:proofErr w:type="spellStart"/>
      <w:r w:rsidRPr="006D5651">
        <w:rPr>
          <w:sz w:val="28"/>
          <w:szCs w:val="28"/>
        </w:rPr>
        <w:t>monetari</w:t>
      </w:r>
      <w:proofErr w:type="spellEnd"/>
    </w:p>
    <w:p w:rsidR="00E6151C" w:rsidRPr="006D5651" w:rsidRDefault="00E6151C" w:rsidP="00452B63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spellStart"/>
      <w:r w:rsidRPr="006D5651">
        <w:rPr>
          <w:sz w:val="28"/>
          <w:szCs w:val="28"/>
        </w:rPr>
        <w:t>Costi</w:t>
      </w:r>
      <w:proofErr w:type="spellEnd"/>
      <w:r w:rsidRPr="006D5651">
        <w:rPr>
          <w:sz w:val="28"/>
          <w:szCs w:val="28"/>
        </w:rPr>
        <w:t xml:space="preserve"> </w:t>
      </w:r>
      <w:proofErr w:type="spellStart"/>
      <w:r w:rsidRPr="006D5651">
        <w:rPr>
          <w:sz w:val="28"/>
          <w:szCs w:val="28"/>
        </w:rPr>
        <w:t>monetari</w:t>
      </w:r>
      <w:proofErr w:type="spellEnd"/>
      <w:r w:rsidRPr="006D5651">
        <w:rPr>
          <w:sz w:val="28"/>
          <w:szCs w:val="28"/>
        </w:rPr>
        <w:t xml:space="preserve"> e non </w:t>
      </w:r>
      <w:proofErr w:type="spellStart"/>
      <w:r w:rsidRPr="006D5651">
        <w:rPr>
          <w:sz w:val="28"/>
          <w:szCs w:val="28"/>
        </w:rPr>
        <w:t>monetari</w:t>
      </w:r>
      <w:proofErr w:type="spellEnd"/>
    </w:p>
    <w:p w:rsidR="00E6151C" w:rsidRPr="00CB5BC7" w:rsidRDefault="00E6151C" w:rsidP="00E6151C">
      <w:pPr>
        <w:numPr>
          <w:ilvl w:val="0"/>
          <w:numId w:val="8"/>
        </w:numPr>
        <w:spacing w:after="0" w:line="240" w:lineRule="auto"/>
        <w:rPr>
          <w:sz w:val="28"/>
          <w:szCs w:val="28"/>
          <w:lang w:val="it-IT"/>
        </w:rPr>
      </w:pPr>
      <w:r w:rsidRPr="00E6151C">
        <w:rPr>
          <w:sz w:val="28"/>
          <w:szCs w:val="28"/>
          <w:lang w:val="it-IT"/>
        </w:rPr>
        <w:t xml:space="preserve">Il rendiconto delle variazioni di capitale circolante netto </w:t>
      </w:r>
    </w:p>
    <w:p w:rsidR="00E6151C" w:rsidRPr="00E6151C" w:rsidRDefault="00E6151C" w:rsidP="00E6151C">
      <w:pPr>
        <w:rPr>
          <w:sz w:val="28"/>
          <w:szCs w:val="28"/>
          <w:lang w:val="it-IT"/>
        </w:rPr>
      </w:pPr>
    </w:p>
    <w:p w:rsidR="00E6151C" w:rsidRPr="006D5651" w:rsidRDefault="00E6151C" w:rsidP="00E6151C">
      <w:pPr>
        <w:pStyle w:val="Titolo"/>
        <w:rPr>
          <w:sz w:val="28"/>
          <w:szCs w:val="28"/>
        </w:rPr>
      </w:pPr>
      <w:r w:rsidRPr="006D5651">
        <w:rPr>
          <w:sz w:val="28"/>
          <w:szCs w:val="28"/>
        </w:rPr>
        <w:t>Didattica a distanza</w:t>
      </w:r>
    </w:p>
    <w:p w:rsidR="00E6151C" w:rsidRPr="006D5651" w:rsidRDefault="00E6151C" w:rsidP="00E6151C">
      <w:pPr>
        <w:rPr>
          <w:sz w:val="28"/>
          <w:szCs w:val="28"/>
        </w:rPr>
      </w:pPr>
    </w:p>
    <w:p w:rsidR="00E6151C" w:rsidRPr="00E6151C" w:rsidRDefault="00E6151C" w:rsidP="00452B63">
      <w:pPr>
        <w:numPr>
          <w:ilvl w:val="0"/>
          <w:numId w:val="29"/>
        </w:numPr>
        <w:spacing w:after="0" w:line="240" w:lineRule="auto"/>
        <w:ind w:left="360"/>
        <w:jc w:val="both"/>
        <w:rPr>
          <w:sz w:val="28"/>
          <w:szCs w:val="28"/>
          <w:lang w:val="it-IT"/>
        </w:rPr>
      </w:pPr>
      <w:r w:rsidRPr="00E6151C">
        <w:rPr>
          <w:sz w:val="28"/>
          <w:szCs w:val="28"/>
          <w:lang w:val="it-IT"/>
        </w:rPr>
        <w:t xml:space="preserve"> </w:t>
      </w:r>
      <w:r w:rsidRPr="00E6151C">
        <w:rPr>
          <w:i/>
          <w:sz w:val="28"/>
          <w:szCs w:val="28"/>
          <w:lang w:val="it-IT"/>
        </w:rPr>
        <w:t>Esercizi sul rendiconto finanziario</w:t>
      </w:r>
      <w:r w:rsidRPr="00E6151C">
        <w:rPr>
          <w:sz w:val="28"/>
          <w:szCs w:val="28"/>
          <w:lang w:val="it-IT"/>
        </w:rPr>
        <w:t>. Metodo diretto e indiretto per il calcolo del flusso generato dalla gestione reddituale. Compilazione del prospetto del rendiconto finanziario delle variazioni di patrimonio circolante netto.</w:t>
      </w:r>
    </w:p>
    <w:p w:rsidR="00E6151C" w:rsidRPr="00E6151C" w:rsidRDefault="00E6151C" w:rsidP="00E6151C">
      <w:pPr>
        <w:jc w:val="both"/>
        <w:rPr>
          <w:sz w:val="28"/>
          <w:szCs w:val="28"/>
          <w:lang w:val="it-IT"/>
        </w:rPr>
      </w:pPr>
    </w:p>
    <w:p w:rsidR="00E6151C" w:rsidRPr="00E6151C" w:rsidRDefault="00E6151C" w:rsidP="00E6151C">
      <w:pPr>
        <w:jc w:val="both"/>
        <w:rPr>
          <w:sz w:val="28"/>
          <w:szCs w:val="28"/>
          <w:lang w:val="it-IT"/>
        </w:rPr>
      </w:pPr>
    </w:p>
    <w:p w:rsidR="00E6151C" w:rsidRPr="00E6151C" w:rsidRDefault="00E6151C" w:rsidP="00452B63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  <w:lang w:val="it-IT"/>
        </w:rPr>
      </w:pPr>
      <w:r w:rsidRPr="00E6151C">
        <w:rPr>
          <w:i/>
          <w:sz w:val="28"/>
          <w:szCs w:val="28"/>
          <w:lang w:val="it-IT"/>
        </w:rPr>
        <w:t>Analisi dei distretti industriali e delle reti d’impresa</w:t>
      </w:r>
      <w:r w:rsidRPr="00E6151C">
        <w:rPr>
          <w:sz w:val="28"/>
          <w:szCs w:val="28"/>
          <w:lang w:val="it-IT"/>
        </w:rPr>
        <w:t xml:space="preserve">: predisposizione di diapositive sui distretti industriali con esempi dei tipici distretti in Italia, e analisi dei nuovi contratti di reti d’impresa per affrontare la concorrenza </w:t>
      </w:r>
    </w:p>
    <w:p w:rsidR="00E6151C" w:rsidRPr="00E6151C" w:rsidRDefault="00E6151C" w:rsidP="00E6151C">
      <w:pPr>
        <w:jc w:val="both"/>
        <w:rPr>
          <w:sz w:val="28"/>
          <w:szCs w:val="28"/>
          <w:lang w:val="it-IT"/>
        </w:rPr>
      </w:pPr>
    </w:p>
    <w:p w:rsidR="00E6151C" w:rsidRPr="00E6151C" w:rsidRDefault="00E6151C" w:rsidP="00E6151C">
      <w:pPr>
        <w:jc w:val="both"/>
        <w:rPr>
          <w:sz w:val="28"/>
          <w:szCs w:val="28"/>
          <w:lang w:val="it-IT"/>
        </w:rPr>
      </w:pPr>
    </w:p>
    <w:p w:rsidR="00E6151C" w:rsidRPr="00A56968" w:rsidRDefault="00E6151C" w:rsidP="00E6151C">
      <w:pPr>
        <w:numPr>
          <w:ilvl w:val="0"/>
          <w:numId w:val="28"/>
        </w:numPr>
        <w:spacing w:after="0" w:line="240" w:lineRule="auto"/>
        <w:rPr>
          <w:i/>
          <w:sz w:val="28"/>
          <w:szCs w:val="28"/>
          <w:lang w:val="it-IT"/>
        </w:rPr>
      </w:pPr>
      <w:r w:rsidRPr="00E6151C">
        <w:rPr>
          <w:i/>
          <w:sz w:val="28"/>
          <w:szCs w:val="28"/>
          <w:lang w:val="it-IT"/>
        </w:rPr>
        <w:t xml:space="preserve">Bilancio e bilancio sociale: </w:t>
      </w:r>
      <w:r w:rsidRPr="00E6151C">
        <w:rPr>
          <w:sz w:val="28"/>
          <w:szCs w:val="28"/>
          <w:lang w:val="it-IT"/>
        </w:rPr>
        <w:t>predisposizione di diapositive sul bilancio e sul bilancio sociale, per evidenziare le differenze e le similitudini dei due documenti</w:t>
      </w:r>
    </w:p>
    <w:p w:rsidR="00CB5BC7" w:rsidRDefault="00CB5BC7" w:rsidP="00E6151C">
      <w:pPr>
        <w:rPr>
          <w:sz w:val="28"/>
          <w:szCs w:val="28"/>
          <w:lang w:val="it-IT"/>
        </w:rPr>
      </w:pPr>
    </w:p>
    <w:p w:rsidR="002C0DD9" w:rsidRPr="0035750A" w:rsidRDefault="002C0DD9" w:rsidP="00E6151C">
      <w:pPr>
        <w:rPr>
          <w:sz w:val="28"/>
          <w:szCs w:val="28"/>
          <w:lang w:val="it-IT"/>
        </w:rPr>
      </w:pPr>
    </w:p>
    <w:p w:rsidR="002C0DD9" w:rsidRPr="00CB5BC7" w:rsidRDefault="00CB5BC7" w:rsidP="00CB5BC7">
      <w:pPr>
        <w:ind w:right="567"/>
        <w:jc w:val="center"/>
        <w:rPr>
          <w:b/>
          <w:sz w:val="24"/>
          <w:lang w:val="it-IT"/>
        </w:rPr>
      </w:pPr>
      <w:r w:rsidRPr="00CB5BC7">
        <w:rPr>
          <w:b/>
          <w:sz w:val="24"/>
          <w:lang w:val="it-IT"/>
        </w:rPr>
        <w:t>Programma di INFORMATICA</w:t>
      </w:r>
    </w:p>
    <w:p w:rsidR="00CB5BC7" w:rsidRPr="00CB5BC7" w:rsidRDefault="00CB5BC7" w:rsidP="00CB5BC7">
      <w:pPr>
        <w:ind w:right="567"/>
        <w:jc w:val="center"/>
        <w:rPr>
          <w:b/>
          <w:sz w:val="24"/>
          <w:lang w:val="it-IT"/>
        </w:rPr>
      </w:pPr>
    </w:p>
    <w:p w:rsidR="00CB5BC7" w:rsidRPr="00CB5BC7" w:rsidRDefault="00CB5BC7" w:rsidP="00CB5BC7">
      <w:pPr>
        <w:rPr>
          <w:sz w:val="20"/>
          <w:lang w:val="it-IT"/>
        </w:rPr>
      </w:pPr>
      <w:r w:rsidRPr="00CB5BC7">
        <w:rPr>
          <w:lang w:val="it-IT"/>
        </w:rPr>
        <w:t xml:space="preserve"> </w:t>
      </w:r>
    </w:p>
    <w:p w:rsidR="00CB5BC7" w:rsidRPr="00CB5BC7" w:rsidRDefault="00CB5BC7" w:rsidP="00CB5BC7">
      <w:pPr>
        <w:pStyle w:val="Intestazione"/>
        <w:tabs>
          <w:tab w:val="left" w:pos="708"/>
        </w:tabs>
        <w:rPr>
          <w:b/>
          <w:bCs/>
          <w:sz w:val="24"/>
          <w:lang w:val="it-IT"/>
        </w:rPr>
      </w:pPr>
      <w:r w:rsidRPr="00CB5BC7">
        <w:rPr>
          <w:b/>
          <w:bCs/>
          <w:sz w:val="24"/>
          <w:u w:val="single"/>
          <w:lang w:val="it-IT"/>
        </w:rPr>
        <w:t>MODULO 1</w:t>
      </w:r>
      <w:r w:rsidRPr="00CB5BC7">
        <w:rPr>
          <w:sz w:val="24"/>
          <w:u w:val="single"/>
          <w:lang w:val="it-IT"/>
        </w:rPr>
        <w:t xml:space="preserve"> –</w:t>
      </w:r>
      <w:r w:rsidRPr="00CB5BC7">
        <w:rPr>
          <w:b/>
          <w:bCs/>
          <w:sz w:val="24"/>
          <w:u w:val="single"/>
          <w:lang w:val="it-IT"/>
        </w:rPr>
        <w:t xml:space="preserve"> Reti e sicurezza</w:t>
      </w:r>
    </w:p>
    <w:p w:rsidR="00CB5BC7" w:rsidRPr="00CB5BC7" w:rsidRDefault="00CB5BC7" w:rsidP="00CB5BC7">
      <w:pPr>
        <w:tabs>
          <w:tab w:val="left" w:pos="2268"/>
        </w:tabs>
        <w:ind w:right="991"/>
        <w:jc w:val="both"/>
        <w:rPr>
          <w:b/>
          <w:bCs/>
          <w:sz w:val="24"/>
          <w:lang w:val="it-IT"/>
        </w:rPr>
      </w:pPr>
      <w:proofErr w:type="spellStart"/>
      <w:r w:rsidRPr="00CB5BC7">
        <w:rPr>
          <w:b/>
          <w:bCs/>
          <w:sz w:val="24"/>
          <w:lang w:val="it-IT"/>
        </w:rPr>
        <w:t>U.D.</w:t>
      </w:r>
      <w:proofErr w:type="spellEnd"/>
      <w:r w:rsidRPr="00CB5BC7">
        <w:rPr>
          <w:b/>
          <w:bCs/>
          <w:sz w:val="24"/>
          <w:lang w:val="it-IT"/>
        </w:rPr>
        <w:t xml:space="preserve"> 1  Reti di telecomunicazione</w:t>
      </w:r>
    </w:p>
    <w:p w:rsidR="00CB5BC7" w:rsidRPr="00B93223" w:rsidRDefault="00CB5BC7" w:rsidP="00CB5BC7">
      <w:pPr>
        <w:tabs>
          <w:tab w:val="left" w:pos="2268"/>
        </w:tabs>
        <w:ind w:right="991"/>
        <w:jc w:val="both"/>
        <w:rPr>
          <w:b/>
          <w:bCs/>
          <w:sz w:val="24"/>
          <w:lang w:val="it-IT"/>
        </w:rPr>
      </w:pPr>
      <w:proofErr w:type="spellStart"/>
      <w:r w:rsidRPr="00B93223">
        <w:rPr>
          <w:b/>
          <w:bCs/>
          <w:sz w:val="24"/>
          <w:lang w:val="it-IT"/>
        </w:rPr>
        <w:t>U.D.</w:t>
      </w:r>
      <w:proofErr w:type="spellEnd"/>
      <w:r w:rsidRPr="00B93223">
        <w:rPr>
          <w:b/>
          <w:bCs/>
          <w:sz w:val="24"/>
          <w:lang w:val="it-IT"/>
        </w:rPr>
        <w:t xml:space="preserve"> 2  Sicurezza</w:t>
      </w:r>
    </w:p>
    <w:p w:rsidR="00CB5BC7" w:rsidRDefault="00CB5BC7" w:rsidP="00CB5BC7">
      <w:pPr>
        <w:tabs>
          <w:tab w:val="left" w:pos="2268"/>
        </w:tabs>
        <w:ind w:right="991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U.D. 3  Packet Tracer </w:t>
      </w:r>
    </w:p>
    <w:p w:rsidR="00CB5BC7" w:rsidRDefault="00CB5BC7" w:rsidP="00CB5BC7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8647"/>
      </w:tblGrid>
      <w:tr w:rsidR="00CB5BC7" w:rsidRPr="006A2EE5" w:rsidTr="00CB5BC7">
        <w:trPr>
          <w:trHeight w:val="351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7" w:rsidRDefault="00CB5BC7">
            <w:pPr>
              <w:rPr>
                <w:lang w:eastAsia="it-IT"/>
              </w:rPr>
            </w:pPr>
            <w:r>
              <w:t>U.D. 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7" w:rsidRDefault="00CB5BC7" w:rsidP="00CB5BC7">
            <w:pPr>
              <w:numPr>
                <w:ilvl w:val="0"/>
                <w:numId w:val="36"/>
              </w:numPr>
              <w:spacing w:after="0" w:line="240" w:lineRule="auto"/>
              <w:rPr>
                <w:lang w:eastAsia="it-IT"/>
              </w:rPr>
            </w:pPr>
            <w:proofErr w:type="spellStart"/>
            <w:r>
              <w:t>Principi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networking.</w:t>
            </w:r>
          </w:p>
          <w:p w:rsidR="00CB5BC7" w:rsidRDefault="00CB5BC7" w:rsidP="00CB5BC7">
            <w:pPr>
              <w:numPr>
                <w:ilvl w:val="0"/>
                <w:numId w:val="36"/>
              </w:numPr>
              <w:spacing w:after="0" w:line="240" w:lineRule="auto"/>
            </w:pPr>
            <w:proofErr w:type="spellStart"/>
            <w:r>
              <w:t>Tipologie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reti</w:t>
            </w:r>
            <w:proofErr w:type="spellEnd"/>
            <w:r>
              <w:t>.</w:t>
            </w:r>
          </w:p>
          <w:p w:rsidR="00CB5BC7" w:rsidRPr="00CB5BC7" w:rsidRDefault="00CB5BC7" w:rsidP="00CB5BC7">
            <w:pPr>
              <w:numPr>
                <w:ilvl w:val="0"/>
                <w:numId w:val="36"/>
              </w:numPr>
              <w:spacing w:after="0" w:line="240" w:lineRule="auto"/>
              <w:rPr>
                <w:lang w:val="it-IT"/>
              </w:rPr>
            </w:pPr>
            <w:r w:rsidRPr="00CB5BC7">
              <w:rPr>
                <w:lang w:val="it-IT"/>
              </w:rPr>
              <w:t>Concetti e tecnologie di rete fondamentali.</w:t>
            </w:r>
          </w:p>
          <w:p w:rsidR="00CB5BC7" w:rsidRPr="00CB5BC7" w:rsidRDefault="00CB5BC7" w:rsidP="00CB5BC7">
            <w:pPr>
              <w:numPr>
                <w:ilvl w:val="0"/>
                <w:numId w:val="36"/>
              </w:numPr>
              <w:spacing w:after="0" w:line="240" w:lineRule="auto"/>
              <w:rPr>
                <w:lang w:val="it-IT"/>
              </w:rPr>
            </w:pPr>
            <w:r w:rsidRPr="00CB5BC7">
              <w:rPr>
                <w:lang w:val="it-IT"/>
              </w:rPr>
              <w:t>Componenti fisici di una rete.</w:t>
            </w:r>
          </w:p>
          <w:p w:rsidR="00CB5BC7" w:rsidRPr="00CB5BC7" w:rsidRDefault="00CB5BC7" w:rsidP="00CB5BC7">
            <w:pPr>
              <w:numPr>
                <w:ilvl w:val="0"/>
                <w:numId w:val="36"/>
              </w:numPr>
              <w:spacing w:after="0" w:line="240" w:lineRule="auto"/>
              <w:rPr>
                <w:lang w:val="it-IT"/>
              </w:rPr>
            </w:pPr>
            <w:r w:rsidRPr="00CB5BC7">
              <w:rPr>
                <w:lang w:val="it-IT"/>
              </w:rPr>
              <w:t>Topologie e architetture di LAN.</w:t>
            </w:r>
          </w:p>
          <w:p w:rsidR="00CB5BC7" w:rsidRDefault="00CB5BC7" w:rsidP="00CB5BC7">
            <w:pPr>
              <w:numPr>
                <w:ilvl w:val="0"/>
                <w:numId w:val="36"/>
              </w:numPr>
              <w:spacing w:after="0" w:line="240" w:lineRule="auto"/>
            </w:pPr>
            <w:proofErr w:type="spellStart"/>
            <w:r>
              <w:t>Organismi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standardizzazione</w:t>
            </w:r>
            <w:proofErr w:type="spellEnd"/>
            <w:r>
              <w:t>.</w:t>
            </w:r>
          </w:p>
          <w:p w:rsidR="00CB5BC7" w:rsidRDefault="00CB5BC7" w:rsidP="00CB5BC7">
            <w:pPr>
              <w:numPr>
                <w:ilvl w:val="0"/>
                <w:numId w:val="36"/>
              </w:numPr>
              <w:spacing w:after="0" w:line="240" w:lineRule="auto"/>
            </w:pPr>
            <w:r>
              <w:t>Standard Ethernet.</w:t>
            </w:r>
          </w:p>
          <w:p w:rsidR="00CB5BC7" w:rsidRPr="00CB5BC7" w:rsidRDefault="00CB5BC7" w:rsidP="00CB5BC7">
            <w:pPr>
              <w:numPr>
                <w:ilvl w:val="0"/>
                <w:numId w:val="36"/>
              </w:numPr>
              <w:spacing w:after="0" w:line="240" w:lineRule="auto"/>
              <w:rPr>
                <w:lang w:val="it-IT"/>
              </w:rPr>
            </w:pPr>
            <w:r w:rsidRPr="00CB5BC7">
              <w:rPr>
                <w:lang w:val="it-IT"/>
              </w:rPr>
              <w:t>Modelli TCP/IP e OSI.</w:t>
            </w:r>
          </w:p>
          <w:p w:rsidR="00CB5BC7" w:rsidRPr="00CB5BC7" w:rsidRDefault="00CB5BC7" w:rsidP="00CB5BC7">
            <w:pPr>
              <w:numPr>
                <w:ilvl w:val="0"/>
                <w:numId w:val="36"/>
              </w:numPr>
              <w:spacing w:after="0" w:line="240" w:lineRule="auto"/>
              <w:rPr>
                <w:lang w:val="it-IT"/>
              </w:rPr>
            </w:pPr>
            <w:r w:rsidRPr="00CB5BC7">
              <w:rPr>
                <w:lang w:val="it-IT"/>
              </w:rPr>
              <w:t>Configurazione di una NIC e di un modem.</w:t>
            </w:r>
          </w:p>
          <w:p w:rsidR="00CB5BC7" w:rsidRPr="00CB5BC7" w:rsidRDefault="00CB5BC7" w:rsidP="00CB5BC7">
            <w:pPr>
              <w:numPr>
                <w:ilvl w:val="0"/>
                <w:numId w:val="36"/>
              </w:numPr>
              <w:spacing w:after="0" w:line="240" w:lineRule="auto"/>
              <w:rPr>
                <w:lang w:val="it-IT"/>
              </w:rPr>
            </w:pPr>
            <w:r w:rsidRPr="00CB5BC7">
              <w:rPr>
                <w:lang w:val="it-IT"/>
              </w:rPr>
              <w:t>Definizione, funzioni, e caratteristiche di altre tecnologie per la connettività.</w:t>
            </w:r>
          </w:p>
          <w:p w:rsidR="00CB5BC7" w:rsidRPr="00CB5BC7" w:rsidRDefault="00CB5BC7" w:rsidP="00CB5BC7">
            <w:pPr>
              <w:numPr>
                <w:ilvl w:val="0"/>
                <w:numId w:val="36"/>
              </w:numPr>
              <w:spacing w:after="0" w:line="240" w:lineRule="auto"/>
              <w:rPr>
                <w:lang w:val="it-IT"/>
              </w:rPr>
            </w:pPr>
            <w:r w:rsidRPr="00CB5BC7">
              <w:rPr>
                <w:lang w:val="it-IT"/>
              </w:rPr>
              <w:t>Manutenzione preventiva per le reti.</w:t>
            </w:r>
          </w:p>
          <w:p w:rsidR="00CB5BC7" w:rsidRDefault="00CB5BC7" w:rsidP="00CB5BC7">
            <w:pPr>
              <w:numPr>
                <w:ilvl w:val="0"/>
                <w:numId w:val="36"/>
              </w:numPr>
              <w:spacing w:after="0" w:line="240" w:lineRule="auto"/>
            </w:pPr>
            <w:r>
              <w:t xml:space="preserve">Troubleshooting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rete</w:t>
            </w:r>
            <w:proofErr w:type="spellEnd"/>
            <w:r>
              <w:t>.</w:t>
            </w:r>
          </w:p>
          <w:p w:rsidR="00CB5BC7" w:rsidRDefault="00CB5BC7" w:rsidP="00CB5BC7">
            <w:pPr>
              <w:numPr>
                <w:ilvl w:val="0"/>
                <w:numId w:val="36"/>
              </w:numPr>
              <w:spacing w:after="0" w:line="240" w:lineRule="auto"/>
            </w:pPr>
            <w:proofErr w:type="spellStart"/>
            <w:r>
              <w:t>Segnale</w:t>
            </w:r>
            <w:proofErr w:type="spellEnd"/>
            <w:r>
              <w:t xml:space="preserve"> </w:t>
            </w:r>
            <w:proofErr w:type="spellStart"/>
            <w:r>
              <w:t>analogico</w:t>
            </w:r>
            <w:proofErr w:type="spellEnd"/>
            <w:r>
              <w:t xml:space="preserve"> e </w:t>
            </w:r>
            <w:proofErr w:type="spellStart"/>
            <w:r>
              <w:t>digitale</w:t>
            </w:r>
            <w:proofErr w:type="spellEnd"/>
            <w:r>
              <w:t>.</w:t>
            </w:r>
          </w:p>
          <w:p w:rsidR="00CB5BC7" w:rsidRPr="00CB5BC7" w:rsidRDefault="00CB5BC7" w:rsidP="00CB5BC7">
            <w:pPr>
              <w:numPr>
                <w:ilvl w:val="0"/>
                <w:numId w:val="36"/>
              </w:numPr>
              <w:spacing w:after="0" w:line="240" w:lineRule="auto"/>
              <w:rPr>
                <w:lang w:val="it-IT"/>
              </w:rPr>
            </w:pPr>
            <w:r w:rsidRPr="00CB5BC7">
              <w:rPr>
                <w:lang w:val="it-IT"/>
              </w:rPr>
              <w:t>Modulazione del segnale: di frequenza, di ampiezza e di fase.</w:t>
            </w:r>
          </w:p>
          <w:p w:rsidR="00CB5BC7" w:rsidRPr="00CB5BC7" w:rsidRDefault="00CB5BC7" w:rsidP="00CB5BC7">
            <w:pPr>
              <w:numPr>
                <w:ilvl w:val="0"/>
                <w:numId w:val="36"/>
              </w:numPr>
              <w:spacing w:after="0" w:line="240" w:lineRule="auto"/>
              <w:rPr>
                <w:lang w:val="it-IT" w:eastAsia="it-IT"/>
              </w:rPr>
            </w:pPr>
            <w:r w:rsidRPr="00CB5BC7">
              <w:rPr>
                <w:lang w:val="it-IT"/>
              </w:rPr>
              <w:t>Commutazione di circuito e di pacchetto.</w:t>
            </w:r>
          </w:p>
        </w:tc>
      </w:tr>
      <w:tr w:rsidR="00CB5BC7" w:rsidTr="00CB5BC7">
        <w:trPr>
          <w:trHeight w:val="113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7" w:rsidRDefault="00CB5BC7">
            <w:pPr>
              <w:rPr>
                <w:lang w:eastAsia="it-IT"/>
              </w:rPr>
            </w:pPr>
            <w:r>
              <w:t>U. D. 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7" w:rsidRDefault="00CB5BC7" w:rsidP="00CB5BC7">
            <w:pPr>
              <w:numPr>
                <w:ilvl w:val="0"/>
                <w:numId w:val="37"/>
              </w:numPr>
              <w:spacing w:after="0" w:line="240" w:lineRule="auto"/>
              <w:rPr>
                <w:lang w:eastAsia="it-IT"/>
              </w:rPr>
            </w:pPr>
            <w:proofErr w:type="spellStart"/>
            <w:r>
              <w:t>Importanza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sicurezza</w:t>
            </w:r>
            <w:proofErr w:type="spellEnd"/>
            <w:r>
              <w:t>.</w:t>
            </w:r>
          </w:p>
          <w:p w:rsidR="00CB5BC7" w:rsidRDefault="00CB5BC7" w:rsidP="00CB5BC7">
            <w:pPr>
              <w:numPr>
                <w:ilvl w:val="0"/>
                <w:numId w:val="37"/>
              </w:numPr>
              <w:spacing w:after="0" w:line="240" w:lineRule="auto"/>
            </w:pPr>
            <w:proofErr w:type="spellStart"/>
            <w:r>
              <w:t>Minacce</w:t>
            </w:r>
            <w:proofErr w:type="spellEnd"/>
            <w:r>
              <w:t xml:space="preserve"> per la </w:t>
            </w:r>
            <w:proofErr w:type="spellStart"/>
            <w:r>
              <w:t>sicurezza</w:t>
            </w:r>
            <w:proofErr w:type="spellEnd"/>
            <w:r>
              <w:t>.</w:t>
            </w:r>
          </w:p>
          <w:p w:rsidR="00CB5BC7" w:rsidRDefault="00CB5BC7" w:rsidP="00CB5BC7">
            <w:pPr>
              <w:numPr>
                <w:ilvl w:val="0"/>
                <w:numId w:val="37"/>
              </w:numPr>
              <w:spacing w:after="0" w:line="240" w:lineRule="auto"/>
            </w:pPr>
            <w:r>
              <w:t xml:space="preserve">Procedure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sicurezza</w:t>
            </w:r>
            <w:proofErr w:type="spellEnd"/>
            <w:r>
              <w:t>.</w:t>
            </w:r>
          </w:p>
          <w:p w:rsidR="00CB5BC7" w:rsidRPr="00CB5BC7" w:rsidRDefault="00CB5BC7" w:rsidP="00CB5BC7">
            <w:pPr>
              <w:numPr>
                <w:ilvl w:val="0"/>
                <w:numId w:val="37"/>
              </w:numPr>
              <w:spacing w:after="0" w:line="240" w:lineRule="auto"/>
              <w:rPr>
                <w:lang w:val="it-IT"/>
              </w:rPr>
            </w:pPr>
            <w:r w:rsidRPr="00CB5BC7">
              <w:rPr>
                <w:lang w:val="it-IT"/>
              </w:rPr>
              <w:t>Manutenzione preventiva per la sicurezza.</w:t>
            </w:r>
          </w:p>
          <w:p w:rsidR="00CB5BC7" w:rsidRDefault="00CB5BC7" w:rsidP="00CB5BC7">
            <w:pPr>
              <w:numPr>
                <w:ilvl w:val="0"/>
                <w:numId w:val="37"/>
              </w:numPr>
              <w:spacing w:after="0" w:line="240" w:lineRule="auto"/>
              <w:rPr>
                <w:lang w:eastAsia="it-IT"/>
              </w:rPr>
            </w:pPr>
            <w:r>
              <w:t xml:space="preserve">Troubleshooting </w:t>
            </w:r>
            <w:proofErr w:type="spellStart"/>
            <w:r>
              <w:t>sulla</w:t>
            </w:r>
            <w:proofErr w:type="spellEnd"/>
            <w:r>
              <w:t xml:space="preserve"> </w:t>
            </w:r>
            <w:proofErr w:type="spellStart"/>
            <w:r>
              <w:t>sicurezza</w:t>
            </w:r>
            <w:proofErr w:type="spellEnd"/>
          </w:p>
        </w:tc>
      </w:tr>
      <w:tr w:rsidR="00CB5BC7" w:rsidTr="00CB5BC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7" w:rsidRDefault="00CB5BC7">
            <w:pPr>
              <w:rPr>
                <w:lang w:eastAsia="it-IT"/>
              </w:rPr>
            </w:pPr>
            <w:r>
              <w:t>U. D. 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7" w:rsidRDefault="00CB5BC7" w:rsidP="00CB5BC7">
            <w:pPr>
              <w:numPr>
                <w:ilvl w:val="0"/>
                <w:numId w:val="38"/>
              </w:numPr>
              <w:spacing w:after="0" w:line="240" w:lineRule="auto"/>
              <w:rPr>
                <w:lang w:eastAsia="it-IT"/>
              </w:rPr>
            </w:pPr>
            <w:proofErr w:type="spellStart"/>
            <w:r>
              <w:t>Ambiente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lavoro</w:t>
            </w:r>
            <w:proofErr w:type="spellEnd"/>
            <w:r>
              <w:t xml:space="preserve"> Packet Tracer</w:t>
            </w:r>
          </w:p>
          <w:p w:rsidR="00CB5BC7" w:rsidRDefault="00CB5BC7" w:rsidP="00CB5BC7">
            <w:pPr>
              <w:numPr>
                <w:ilvl w:val="0"/>
                <w:numId w:val="38"/>
              </w:numPr>
              <w:spacing w:after="0" w:line="240" w:lineRule="auto"/>
            </w:pPr>
            <w:proofErr w:type="spellStart"/>
            <w:r>
              <w:t>Interfaccia</w:t>
            </w:r>
            <w:proofErr w:type="spellEnd"/>
            <w:r>
              <w:t xml:space="preserve"> </w:t>
            </w:r>
            <w:proofErr w:type="spellStart"/>
            <w:r>
              <w:t>Fisica</w:t>
            </w:r>
            <w:proofErr w:type="spellEnd"/>
            <w:r>
              <w:t xml:space="preserve"> e </w:t>
            </w:r>
            <w:proofErr w:type="spellStart"/>
            <w:r>
              <w:t>Logica</w:t>
            </w:r>
            <w:proofErr w:type="spellEnd"/>
          </w:p>
          <w:p w:rsidR="00CB5BC7" w:rsidRDefault="00CB5BC7" w:rsidP="00CB5BC7">
            <w:pPr>
              <w:numPr>
                <w:ilvl w:val="0"/>
                <w:numId w:val="38"/>
              </w:numPr>
              <w:spacing w:after="0" w:line="240" w:lineRule="auto"/>
            </w:pPr>
            <w:r>
              <w:t xml:space="preserve">La </w:t>
            </w:r>
            <w:proofErr w:type="spellStart"/>
            <w:r>
              <w:t>modalità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simulazione</w:t>
            </w:r>
            <w:proofErr w:type="spellEnd"/>
          </w:p>
          <w:p w:rsidR="00CB5BC7" w:rsidRPr="00CB5BC7" w:rsidRDefault="00CB5BC7" w:rsidP="00CB5BC7">
            <w:pPr>
              <w:numPr>
                <w:ilvl w:val="0"/>
                <w:numId w:val="38"/>
              </w:numPr>
              <w:spacing w:after="0" w:line="240" w:lineRule="auto"/>
              <w:rPr>
                <w:lang w:val="it-IT"/>
              </w:rPr>
            </w:pPr>
            <w:r w:rsidRPr="00CB5BC7">
              <w:rPr>
                <w:lang w:val="it-IT"/>
              </w:rPr>
              <w:t xml:space="preserve">Configurazione Scheda di Rete cablata e wireless </w:t>
            </w:r>
            <w:proofErr w:type="spellStart"/>
            <w:r w:rsidRPr="00CB5BC7">
              <w:rPr>
                <w:lang w:val="it-IT"/>
              </w:rPr>
              <w:t>PC-Client</w:t>
            </w:r>
            <w:proofErr w:type="spellEnd"/>
            <w:r w:rsidRPr="00CB5BC7">
              <w:rPr>
                <w:lang w:val="it-IT"/>
              </w:rPr>
              <w:t xml:space="preserve"> (IP, Gateway, DNS)</w:t>
            </w:r>
          </w:p>
          <w:p w:rsidR="00CB5BC7" w:rsidRPr="00CB5BC7" w:rsidRDefault="00CB5BC7" w:rsidP="00CB5BC7">
            <w:pPr>
              <w:numPr>
                <w:ilvl w:val="0"/>
                <w:numId w:val="38"/>
              </w:numPr>
              <w:spacing w:after="0" w:line="240" w:lineRule="auto"/>
              <w:rPr>
                <w:lang w:val="it-IT"/>
              </w:rPr>
            </w:pPr>
            <w:r w:rsidRPr="00CB5BC7">
              <w:rPr>
                <w:lang w:val="it-IT"/>
              </w:rPr>
              <w:t>Configurazione Access Point e/o Router WIFI</w:t>
            </w:r>
          </w:p>
          <w:p w:rsidR="00CB5BC7" w:rsidRPr="00CB5BC7" w:rsidRDefault="00CB5BC7" w:rsidP="00CB5BC7">
            <w:pPr>
              <w:numPr>
                <w:ilvl w:val="0"/>
                <w:numId w:val="38"/>
              </w:numPr>
              <w:spacing w:after="0" w:line="240" w:lineRule="auto"/>
              <w:rPr>
                <w:lang w:val="it-IT"/>
              </w:rPr>
            </w:pPr>
            <w:r w:rsidRPr="00CB5BC7">
              <w:rPr>
                <w:lang w:val="it-IT"/>
              </w:rPr>
              <w:t xml:space="preserve">Configurazione protezione rete Wireless (SSID, </w:t>
            </w:r>
            <w:proofErr w:type="spellStart"/>
            <w:r w:rsidRPr="00CB5BC7">
              <w:rPr>
                <w:lang w:val="it-IT"/>
              </w:rPr>
              <w:t>passphrase</w:t>
            </w:r>
            <w:proofErr w:type="spellEnd"/>
            <w:r w:rsidRPr="00CB5BC7">
              <w:rPr>
                <w:lang w:val="it-IT"/>
              </w:rPr>
              <w:t xml:space="preserve"> WPA2)</w:t>
            </w:r>
          </w:p>
          <w:p w:rsidR="00CB5BC7" w:rsidRDefault="00CB5BC7" w:rsidP="00CB5BC7">
            <w:pPr>
              <w:numPr>
                <w:ilvl w:val="0"/>
                <w:numId w:val="38"/>
              </w:numPr>
              <w:spacing w:after="0" w:line="240" w:lineRule="auto"/>
            </w:pPr>
            <w:proofErr w:type="spellStart"/>
            <w:r>
              <w:t>Configurazione</w:t>
            </w:r>
            <w:proofErr w:type="spellEnd"/>
            <w:r>
              <w:t xml:space="preserve"> DHCP </w:t>
            </w:r>
            <w:proofErr w:type="spellStart"/>
            <w:r>
              <w:t>su</w:t>
            </w:r>
            <w:proofErr w:type="spellEnd"/>
            <w:r>
              <w:t xml:space="preserve"> Router</w:t>
            </w:r>
          </w:p>
          <w:p w:rsidR="00CB5BC7" w:rsidRDefault="00CB5BC7" w:rsidP="00CB5BC7">
            <w:pPr>
              <w:numPr>
                <w:ilvl w:val="0"/>
                <w:numId w:val="38"/>
              </w:numPr>
              <w:spacing w:after="0" w:line="240" w:lineRule="auto"/>
              <w:rPr>
                <w:lang w:val="en-GB" w:eastAsia="it-IT"/>
              </w:rPr>
            </w:pPr>
            <w:r>
              <w:rPr>
                <w:lang w:val="en-GB"/>
              </w:rPr>
              <w:t>Troubleshooting con Packet Tracer (</w:t>
            </w:r>
            <w:smartTag w:uri="urn:schemas-microsoft-com:office:smarttags" w:element="place">
              <w:r>
                <w:rPr>
                  <w:lang w:val="en-GB"/>
                </w:rPr>
                <w:t>Ping</w:t>
              </w:r>
            </w:smartTag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accesso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sito</w:t>
            </w:r>
            <w:proofErr w:type="spellEnd"/>
            <w:r>
              <w:rPr>
                <w:lang w:val="en-GB"/>
              </w:rPr>
              <w:t xml:space="preserve"> Web)</w:t>
            </w:r>
          </w:p>
        </w:tc>
      </w:tr>
    </w:tbl>
    <w:p w:rsidR="00CB5BC7" w:rsidRDefault="00CB5BC7" w:rsidP="00CB5BC7">
      <w:pPr>
        <w:pStyle w:val="Titolo1"/>
        <w:ind w:left="0" w:firstLine="0"/>
        <w:rPr>
          <w:bCs/>
          <w:u w:val="single"/>
          <w:lang w:val="en-GB"/>
        </w:rPr>
      </w:pPr>
    </w:p>
    <w:p w:rsidR="00CB5BC7" w:rsidRDefault="00CB5BC7" w:rsidP="00CB5BC7">
      <w:pPr>
        <w:pStyle w:val="Titolo1"/>
        <w:ind w:left="0" w:firstLine="0"/>
        <w:rPr>
          <w:b w:val="0"/>
          <w:bCs/>
          <w:u w:val="single"/>
        </w:rPr>
      </w:pPr>
      <w:r>
        <w:rPr>
          <w:b w:val="0"/>
          <w:bCs/>
          <w:u w:val="single"/>
        </w:rPr>
        <w:t>MODULO II –</w:t>
      </w:r>
      <w:r>
        <w:rPr>
          <w:u w:val="single"/>
        </w:rPr>
        <w:t xml:space="preserve"> </w:t>
      </w:r>
      <w:r>
        <w:rPr>
          <w:b w:val="0"/>
          <w:bCs/>
          <w:u w:val="single"/>
        </w:rPr>
        <w:t>Analisi e progettazione di Basi di Dati</w:t>
      </w:r>
    </w:p>
    <w:p w:rsidR="00CB5BC7" w:rsidRPr="00CB5BC7" w:rsidRDefault="00CB5BC7" w:rsidP="00CB5BC7">
      <w:pPr>
        <w:tabs>
          <w:tab w:val="left" w:pos="2268"/>
        </w:tabs>
        <w:ind w:right="991"/>
        <w:jc w:val="both"/>
        <w:rPr>
          <w:b/>
          <w:bCs/>
          <w:sz w:val="24"/>
          <w:lang w:val="it-IT"/>
        </w:rPr>
      </w:pPr>
      <w:proofErr w:type="spellStart"/>
      <w:r w:rsidRPr="00CB5BC7">
        <w:rPr>
          <w:b/>
          <w:bCs/>
          <w:sz w:val="24"/>
          <w:lang w:val="it-IT"/>
        </w:rPr>
        <w:t>U.D.</w:t>
      </w:r>
      <w:proofErr w:type="spellEnd"/>
      <w:r w:rsidRPr="00CB5BC7">
        <w:rPr>
          <w:b/>
          <w:bCs/>
          <w:sz w:val="24"/>
          <w:lang w:val="it-IT"/>
        </w:rPr>
        <w:t xml:space="preserve"> 1  Il modello E/R </w:t>
      </w:r>
    </w:p>
    <w:p w:rsidR="00CB5BC7" w:rsidRPr="00CB5BC7" w:rsidRDefault="00CB5BC7" w:rsidP="00CB5BC7">
      <w:pPr>
        <w:tabs>
          <w:tab w:val="left" w:pos="2268"/>
        </w:tabs>
        <w:ind w:right="991"/>
        <w:jc w:val="both"/>
        <w:rPr>
          <w:b/>
          <w:bCs/>
          <w:sz w:val="24"/>
          <w:lang w:val="it-IT"/>
        </w:rPr>
      </w:pPr>
      <w:proofErr w:type="spellStart"/>
      <w:r w:rsidRPr="00CB5BC7">
        <w:rPr>
          <w:b/>
          <w:bCs/>
          <w:sz w:val="24"/>
          <w:lang w:val="it-IT"/>
        </w:rPr>
        <w:t>U.D.</w:t>
      </w:r>
      <w:proofErr w:type="spellEnd"/>
      <w:r w:rsidRPr="00CB5BC7">
        <w:rPr>
          <w:b/>
          <w:bCs/>
          <w:sz w:val="24"/>
          <w:lang w:val="it-IT"/>
        </w:rPr>
        <w:t xml:space="preserve"> 2  Il linguaggio SQL</w:t>
      </w:r>
    </w:p>
    <w:p w:rsidR="00CB5BC7" w:rsidRPr="00CB5BC7" w:rsidRDefault="00CB5BC7" w:rsidP="00CB5BC7">
      <w:pPr>
        <w:tabs>
          <w:tab w:val="left" w:pos="2268"/>
        </w:tabs>
        <w:ind w:right="991"/>
        <w:jc w:val="both"/>
        <w:rPr>
          <w:b/>
          <w:bCs/>
          <w:sz w:val="24"/>
          <w:lang w:val="it-IT"/>
        </w:rPr>
      </w:pPr>
      <w:proofErr w:type="spellStart"/>
      <w:r w:rsidRPr="00CB5BC7">
        <w:rPr>
          <w:b/>
          <w:bCs/>
          <w:sz w:val="24"/>
          <w:lang w:val="it-IT"/>
        </w:rPr>
        <w:t>U.D.</w:t>
      </w:r>
      <w:proofErr w:type="spellEnd"/>
      <w:r w:rsidRPr="00CB5BC7">
        <w:rPr>
          <w:b/>
          <w:bCs/>
          <w:sz w:val="24"/>
          <w:lang w:val="it-IT"/>
        </w:rPr>
        <w:t xml:space="preserve"> 3  Approfondimento con DAD</w:t>
      </w:r>
    </w:p>
    <w:p w:rsidR="00CB5BC7" w:rsidRPr="00CB5BC7" w:rsidRDefault="00CB5BC7" w:rsidP="00CB5BC7">
      <w:pPr>
        <w:tabs>
          <w:tab w:val="left" w:pos="2268"/>
        </w:tabs>
        <w:ind w:right="991"/>
        <w:jc w:val="both"/>
        <w:rPr>
          <w:b/>
          <w:bCs/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8857"/>
      </w:tblGrid>
      <w:tr w:rsidR="00CB5BC7" w:rsidRPr="006A2EE5" w:rsidTr="00CB5BC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7" w:rsidRDefault="00CB5BC7">
            <w:pPr>
              <w:rPr>
                <w:lang w:eastAsia="it-IT"/>
              </w:rPr>
            </w:pPr>
            <w:r>
              <w:t>U.D. 1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7" w:rsidRPr="00CB5BC7" w:rsidRDefault="00CB5BC7" w:rsidP="00CB5BC7">
            <w:pPr>
              <w:numPr>
                <w:ilvl w:val="0"/>
                <w:numId w:val="39"/>
              </w:numPr>
              <w:spacing w:after="0" w:line="240" w:lineRule="auto"/>
              <w:rPr>
                <w:lang w:val="it-IT" w:eastAsia="it-IT"/>
              </w:rPr>
            </w:pPr>
            <w:r w:rsidRPr="00CB5BC7">
              <w:rPr>
                <w:lang w:val="it-IT"/>
              </w:rPr>
              <w:t>La rappresentazione dei dati nel modello concettuale</w:t>
            </w:r>
          </w:p>
          <w:p w:rsidR="00CB5BC7" w:rsidRPr="00CB5BC7" w:rsidRDefault="00CB5BC7" w:rsidP="00CB5BC7">
            <w:pPr>
              <w:numPr>
                <w:ilvl w:val="0"/>
                <w:numId w:val="39"/>
              </w:numPr>
              <w:spacing w:after="0" w:line="240" w:lineRule="auto"/>
              <w:rPr>
                <w:lang w:val="it-IT"/>
              </w:rPr>
            </w:pPr>
            <w:r w:rsidRPr="00CB5BC7">
              <w:rPr>
                <w:lang w:val="it-IT"/>
              </w:rPr>
              <w:t>Il modello E/R (rappresentazione grafica con modello semplificato)</w:t>
            </w:r>
          </w:p>
          <w:p w:rsidR="00CB5BC7" w:rsidRDefault="00CB5BC7" w:rsidP="00CB5BC7">
            <w:pPr>
              <w:numPr>
                <w:ilvl w:val="0"/>
                <w:numId w:val="39"/>
              </w:numPr>
              <w:spacing w:after="0" w:line="240" w:lineRule="auto"/>
            </w:pPr>
            <w:proofErr w:type="spellStart"/>
            <w:r>
              <w:t>Entità</w:t>
            </w:r>
            <w:proofErr w:type="spellEnd"/>
            <w:r>
              <w:t xml:space="preserve">, </w:t>
            </w:r>
            <w:proofErr w:type="spellStart"/>
            <w:r>
              <w:t>associazioni</w:t>
            </w:r>
            <w:proofErr w:type="spellEnd"/>
            <w:r>
              <w:t xml:space="preserve"> e </w:t>
            </w:r>
            <w:proofErr w:type="spellStart"/>
            <w:r>
              <w:t>attributi</w:t>
            </w:r>
            <w:proofErr w:type="spellEnd"/>
          </w:p>
          <w:p w:rsidR="00CB5BC7" w:rsidRDefault="00CB5BC7" w:rsidP="00CB5BC7">
            <w:pPr>
              <w:numPr>
                <w:ilvl w:val="0"/>
                <w:numId w:val="39"/>
              </w:numPr>
              <w:spacing w:after="0" w:line="240" w:lineRule="auto"/>
            </w:pPr>
            <w:proofErr w:type="spellStart"/>
            <w:r>
              <w:t>Chiave</w:t>
            </w:r>
            <w:proofErr w:type="spellEnd"/>
            <w:r>
              <w:t xml:space="preserve"> </w:t>
            </w:r>
            <w:proofErr w:type="spellStart"/>
            <w:r>
              <w:t>primaria</w:t>
            </w:r>
            <w:proofErr w:type="spellEnd"/>
            <w:r>
              <w:t xml:space="preserve"> e </w:t>
            </w:r>
            <w:proofErr w:type="spellStart"/>
            <w:r>
              <w:t>chiave</w:t>
            </w:r>
            <w:proofErr w:type="spellEnd"/>
            <w:r>
              <w:t xml:space="preserve"> </w:t>
            </w:r>
            <w:proofErr w:type="spellStart"/>
            <w:r>
              <w:t>esterna</w:t>
            </w:r>
            <w:proofErr w:type="spellEnd"/>
          </w:p>
          <w:p w:rsidR="00CB5BC7" w:rsidRPr="00CB5BC7" w:rsidRDefault="00CB5BC7" w:rsidP="00CB5BC7">
            <w:pPr>
              <w:numPr>
                <w:ilvl w:val="0"/>
                <w:numId w:val="39"/>
              </w:numPr>
              <w:spacing w:after="0" w:line="240" w:lineRule="auto"/>
              <w:rPr>
                <w:lang w:val="it-IT"/>
              </w:rPr>
            </w:pPr>
            <w:r w:rsidRPr="00CB5BC7">
              <w:rPr>
                <w:lang w:val="it-IT"/>
              </w:rPr>
              <w:t xml:space="preserve">Tipi di associazioni tra entità e la loro rappresentazione </w:t>
            </w:r>
          </w:p>
          <w:p w:rsidR="00CB5BC7" w:rsidRPr="00CB5BC7" w:rsidRDefault="00CB5BC7" w:rsidP="00CB5BC7">
            <w:pPr>
              <w:numPr>
                <w:ilvl w:val="0"/>
                <w:numId w:val="39"/>
              </w:numPr>
              <w:spacing w:after="0" w:line="240" w:lineRule="auto"/>
              <w:rPr>
                <w:lang w:val="it-IT" w:eastAsia="it-IT"/>
              </w:rPr>
            </w:pPr>
            <w:r w:rsidRPr="00CB5BC7">
              <w:rPr>
                <w:lang w:val="it-IT"/>
              </w:rPr>
              <w:t>Le regole di derivazione del modello logico</w:t>
            </w:r>
          </w:p>
        </w:tc>
      </w:tr>
      <w:tr w:rsidR="00CB5BC7" w:rsidTr="00CB5BC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7" w:rsidRDefault="00CB5BC7">
            <w:pPr>
              <w:rPr>
                <w:lang w:eastAsia="it-IT"/>
              </w:rPr>
            </w:pPr>
            <w:r>
              <w:t>U.D. 2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7" w:rsidRDefault="00CB5BC7" w:rsidP="00CB5BC7">
            <w:pPr>
              <w:numPr>
                <w:ilvl w:val="0"/>
                <w:numId w:val="40"/>
              </w:numPr>
              <w:spacing w:after="0" w:line="240" w:lineRule="auto"/>
              <w:rPr>
                <w:lang w:eastAsia="it-IT"/>
              </w:rPr>
            </w:pPr>
            <w:proofErr w:type="spellStart"/>
            <w:r>
              <w:t>L’ambiente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Access</w:t>
            </w:r>
          </w:p>
          <w:p w:rsidR="00CB5BC7" w:rsidRPr="00CB5BC7" w:rsidRDefault="00CB5BC7" w:rsidP="00CB5BC7">
            <w:pPr>
              <w:numPr>
                <w:ilvl w:val="0"/>
                <w:numId w:val="40"/>
              </w:numPr>
              <w:spacing w:after="0" w:line="240" w:lineRule="auto"/>
              <w:rPr>
                <w:lang w:val="it-IT"/>
              </w:rPr>
            </w:pPr>
            <w:r w:rsidRPr="00CB5BC7">
              <w:rPr>
                <w:lang w:val="it-IT"/>
              </w:rPr>
              <w:t>L’istruzione CREATE con chiavi primarie ed esterne</w:t>
            </w:r>
          </w:p>
          <w:p w:rsidR="00CB5BC7" w:rsidRPr="00CB5BC7" w:rsidRDefault="00CB5BC7" w:rsidP="00CB5BC7">
            <w:pPr>
              <w:numPr>
                <w:ilvl w:val="0"/>
                <w:numId w:val="40"/>
              </w:numPr>
              <w:spacing w:after="0" w:line="240" w:lineRule="auto"/>
              <w:rPr>
                <w:lang w:val="it-IT"/>
              </w:rPr>
            </w:pPr>
            <w:r w:rsidRPr="00CB5BC7">
              <w:rPr>
                <w:lang w:val="it-IT"/>
              </w:rPr>
              <w:t>I comandi per la manipolazione dei dati (INSERT, DELETE, UPDATE)</w:t>
            </w:r>
          </w:p>
          <w:p w:rsidR="00CB5BC7" w:rsidRPr="00CB5BC7" w:rsidRDefault="00CB5BC7" w:rsidP="00CB5BC7">
            <w:pPr>
              <w:numPr>
                <w:ilvl w:val="0"/>
                <w:numId w:val="40"/>
              </w:numPr>
              <w:spacing w:after="0" w:line="240" w:lineRule="auto"/>
              <w:rPr>
                <w:lang w:val="it-IT"/>
              </w:rPr>
            </w:pPr>
            <w:r w:rsidRPr="00CB5BC7">
              <w:rPr>
                <w:lang w:val="it-IT"/>
              </w:rPr>
              <w:t>Il comando SELECT con la clausola WHERE</w:t>
            </w:r>
          </w:p>
          <w:p w:rsidR="00CB5BC7" w:rsidRDefault="00CB5BC7" w:rsidP="00CB5BC7">
            <w:pPr>
              <w:numPr>
                <w:ilvl w:val="0"/>
                <w:numId w:val="40"/>
              </w:numPr>
              <w:spacing w:after="0" w:line="240" w:lineRule="auto"/>
            </w:pPr>
            <w:r>
              <w:t xml:space="preserve">Il </w:t>
            </w:r>
            <w:proofErr w:type="spellStart"/>
            <w:r>
              <w:t>predicato</w:t>
            </w:r>
            <w:proofErr w:type="spellEnd"/>
            <w:r>
              <w:t xml:space="preserve"> DISTINCT</w:t>
            </w:r>
          </w:p>
          <w:p w:rsidR="00CB5BC7" w:rsidRDefault="00CB5BC7" w:rsidP="00CB5BC7">
            <w:pPr>
              <w:numPr>
                <w:ilvl w:val="0"/>
                <w:numId w:val="40"/>
              </w:numPr>
              <w:spacing w:after="0" w:line="240" w:lineRule="auto"/>
            </w:pP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ordinamenti</w:t>
            </w:r>
            <w:proofErr w:type="spellEnd"/>
            <w:r>
              <w:t xml:space="preserve"> (ORDER BY) </w:t>
            </w:r>
          </w:p>
          <w:p w:rsidR="00CB5BC7" w:rsidRPr="00CB5BC7" w:rsidRDefault="00CB5BC7" w:rsidP="00CB5BC7">
            <w:pPr>
              <w:numPr>
                <w:ilvl w:val="0"/>
                <w:numId w:val="40"/>
              </w:numPr>
              <w:spacing w:after="0" w:line="240" w:lineRule="auto"/>
              <w:rPr>
                <w:lang w:val="it-IT"/>
              </w:rPr>
            </w:pPr>
            <w:r w:rsidRPr="00CB5BC7">
              <w:rPr>
                <w:lang w:val="it-IT"/>
              </w:rPr>
              <w:t>Funzioni predefinite (SUM, MAX, MIN, AVG)</w:t>
            </w:r>
          </w:p>
          <w:p w:rsidR="00CB5BC7" w:rsidRDefault="00CB5BC7" w:rsidP="00CB5BC7">
            <w:pPr>
              <w:numPr>
                <w:ilvl w:val="0"/>
                <w:numId w:val="40"/>
              </w:numPr>
              <w:spacing w:after="0" w:line="240" w:lineRule="auto"/>
              <w:rPr>
                <w:lang w:eastAsia="it-IT"/>
              </w:rPr>
            </w:pPr>
            <w:r>
              <w:t xml:space="preserve">La </w:t>
            </w:r>
            <w:proofErr w:type="spellStart"/>
            <w:r>
              <w:t>clausola</w:t>
            </w:r>
            <w:proofErr w:type="spellEnd"/>
            <w:r>
              <w:t xml:space="preserve"> GROUP BY e HAVING</w:t>
            </w:r>
          </w:p>
        </w:tc>
      </w:tr>
      <w:tr w:rsidR="00CB5BC7" w:rsidTr="00CB5BC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7" w:rsidRDefault="00CB5BC7">
            <w:pPr>
              <w:rPr>
                <w:lang w:eastAsia="it-IT"/>
              </w:rPr>
            </w:pPr>
            <w:r>
              <w:t>U.D. 3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7" w:rsidRDefault="00CB5BC7" w:rsidP="00CB5BC7">
            <w:pPr>
              <w:numPr>
                <w:ilvl w:val="0"/>
                <w:numId w:val="40"/>
              </w:numPr>
              <w:spacing w:after="0" w:line="240" w:lineRule="auto"/>
              <w:rPr>
                <w:lang w:eastAsia="it-IT"/>
              </w:rPr>
            </w:pPr>
            <w:r>
              <w:t xml:space="preserve">La LEFT e RIGHT JOIN </w:t>
            </w:r>
          </w:p>
        </w:tc>
      </w:tr>
    </w:tbl>
    <w:p w:rsidR="001C55AE" w:rsidRPr="00CB5BC7" w:rsidRDefault="001C55AE" w:rsidP="00E6151C">
      <w:pPr>
        <w:rPr>
          <w:sz w:val="28"/>
          <w:szCs w:val="28"/>
        </w:rPr>
      </w:pPr>
    </w:p>
    <w:p w:rsidR="001C55AE" w:rsidRPr="00CB5BC7" w:rsidRDefault="001C55AE" w:rsidP="00E6151C">
      <w:pPr>
        <w:rPr>
          <w:sz w:val="28"/>
          <w:szCs w:val="28"/>
        </w:rPr>
      </w:pPr>
    </w:p>
    <w:p w:rsidR="001C55AE" w:rsidRPr="00A56968" w:rsidRDefault="001C55AE" w:rsidP="00E6151C">
      <w:pPr>
        <w:rPr>
          <w:sz w:val="28"/>
          <w:szCs w:val="28"/>
        </w:rPr>
      </w:pPr>
    </w:p>
    <w:p w:rsidR="001C55AE" w:rsidRPr="00A56968" w:rsidRDefault="001C55AE" w:rsidP="00E6151C">
      <w:pPr>
        <w:rPr>
          <w:sz w:val="28"/>
          <w:szCs w:val="28"/>
        </w:rPr>
      </w:pPr>
    </w:p>
    <w:p w:rsidR="001C55AE" w:rsidRPr="00A56968" w:rsidRDefault="001C55AE" w:rsidP="00E6151C">
      <w:pPr>
        <w:rPr>
          <w:sz w:val="28"/>
          <w:szCs w:val="28"/>
        </w:rPr>
      </w:pPr>
    </w:p>
    <w:p w:rsidR="001C55AE" w:rsidRPr="00A56968" w:rsidRDefault="001C55AE" w:rsidP="00E6151C">
      <w:pPr>
        <w:rPr>
          <w:sz w:val="28"/>
          <w:szCs w:val="28"/>
        </w:rPr>
      </w:pPr>
    </w:p>
    <w:p w:rsidR="00F028A7" w:rsidRPr="00A56968" w:rsidRDefault="00F028A7" w:rsidP="00E6151C">
      <w:pPr>
        <w:rPr>
          <w:sz w:val="28"/>
          <w:szCs w:val="28"/>
        </w:rPr>
      </w:pPr>
    </w:p>
    <w:p w:rsidR="002C0DD9" w:rsidRPr="00A56968" w:rsidRDefault="002C0DD9" w:rsidP="00E6151C">
      <w:pPr>
        <w:rPr>
          <w:sz w:val="28"/>
          <w:szCs w:val="28"/>
        </w:rPr>
      </w:pPr>
    </w:p>
    <w:p w:rsidR="002C0DD9" w:rsidRPr="00A56968" w:rsidRDefault="002C0DD9" w:rsidP="00E6151C">
      <w:pPr>
        <w:rPr>
          <w:sz w:val="28"/>
          <w:szCs w:val="28"/>
        </w:rPr>
      </w:pPr>
    </w:p>
    <w:p w:rsidR="002C0DD9" w:rsidRPr="00A56968" w:rsidRDefault="002C0DD9" w:rsidP="00E6151C">
      <w:pPr>
        <w:rPr>
          <w:sz w:val="28"/>
          <w:szCs w:val="28"/>
        </w:rPr>
      </w:pPr>
    </w:p>
    <w:p w:rsidR="002C0DD9" w:rsidRPr="00A029A8" w:rsidRDefault="002C0DD9" w:rsidP="002C0DD9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>PROGRAMMA SVOLTO</w:t>
      </w:r>
      <w:r w:rsidRPr="00A029A8">
        <w:rPr>
          <w:sz w:val="28"/>
          <w:szCs w:val="28"/>
          <w:lang w:val="it-IT"/>
        </w:rPr>
        <w:t xml:space="preserve"> LINGUA INGLESE</w:t>
      </w:r>
    </w:p>
    <w:p w:rsidR="002C0DD9" w:rsidRDefault="002C0DD9" w:rsidP="002C0DD9">
      <w:pPr>
        <w:rPr>
          <w:lang w:val="it-IT"/>
        </w:rPr>
      </w:pPr>
      <w:r>
        <w:rPr>
          <w:lang w:val="it-IT"/>
        </w:rPr>
        <w:t xml:space="preserve">CLASSE V </w:t>
      </w:r>
      <w:proofErr w:type="spellStart"/>
      <w:r>
        <w:rPr>
          <w:lang w:val="it-IT"/>
        </w:rPr>
        <w:t>SEZ</w:t>
      </w:r>
      <w:proofErr w:type="spellEnd"/>
      <w:r>
        <w:rPr>
          <w:lang w:val="it-IT"/>
        </w:rPr>
        <w:t>. B  SIA</w:t>
      </w:r>
      <w:r>
        <w:rPr>
          <w:lang w:val="it-IT"/>
        </w:rPr>
        <w:tab/>
      </w:r>
      <w:r>
        <w:rPr>
          <w:lang w:val="it-IT"/>
        </w:rPr>
        <w:tab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4219"/>
        <w:gridCol w:w="5103"/>
      </w:tblGrid>
      <w:tr w:rsidR="002C0DD9" w:rsidRPr="006A2EE5" w:rsidTr="00EA2E5A">
        <w:tc>
          <w:tcPr>
            <w:tcW w:w="9322" w:type="dxa"/>
            <w:gridSpan w:val="2"/>
            <w:shd w:val="clear" w:color="auto" w:fill="FFFF00"/>
          </w:tcPr>
          <w:p w:rsidR="002C0DD9" w:rsidRPr="00F97BF4" w:rsidRDefault="002C0DD9" w:rsidP="00EA2E5A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PROGRAMMA SVOLTO IN  DIDATTICA IN PRESENZA</w:t>
            </w:r>
          </w:p>
        </w:tc>
      </w:tr>
      <w:tr w:rsidR="002C0DD9" w:rsidRPr="00F97BF4" w:rsidTr="00EA2E5A">
        <w:tc>
          <w:tcPr>
            <w:tcW w:w="9322" w:type="dxa"/>
            <w:gridSpan w:val="2"/>
            <w:shd w:val="clear" w:color="auto" w:fill="BDD6EE"/>
          </w:tcPr>
          <w:p w:rsidR="002C0DD9" w:rsidRPr="00F97BF4" w:rsidRDefault="002C0DD9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 xml:space="preserve">1^ </w:t>
            </w:r>
            <w:proofErr w:type="spellStart"/>
            <w:r w:rsidRPr="00F97BF4">
              <w:rPr>
                <w:b/>
                <w:bCs/>
                <w:lang w:val="it-IT"/>
              </w:rPr>
              <w:t>UdA</w:t>
            </w:r>
            <w:proofErr w:type="spellEnd"/>
            <w:r w:rsidRPr="00F97BF4">
              <w:rPr>
                <w:b/>
                <w:bCs/>
                <w:lang w:val="it-IT"/>
              </w:rPr>
              <w:t xml:space="preserve">  POLITICAL SYSTEMS</w:t>
            </w:r>
          </w:p>
        </w:tc>
      </w:tr>
      <w:tr w:rsidR="002C0DD9" w:rsidRPr="00F97BF4" w:rsidTr="00EA2E5A">
        <w:tc>
          <w:tcPr>
            <w:tcW w:w="4219" w:type="dxa"/>
            <w:shd w:val="clear" w:color="auto" w:fill="F2F2F2"/>
          </w:tcPr>
          <w:p w:rsidR="002C0DD9" w:rsidRPr="00F97BF4" w:rsidRDefault="002C0DD9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COMPETENZE</w:t>
            </w:r>
          </w:p>
        </w:tc>
        <w:tc>
          <w:tcPr>
            <w:tcW w:w="5103" w:type="dxa"/>
            <w:shd w:val="clear" w:color="auto" w:fill="F2F2F2"/>
          </w:tcPr>
          <w:p w:rsidR="002C0DD9" w:rsidRPr="00F97BF4" w:rsidRDefault="002C0DD9" w:rsidP="00EA2E5A">
            <w:pPr>
              <w:rPr>
                <w:lang w:val="it-IT"/>
              </w:rPr>
            </w:pPr>
            <w:r w:rsidRPr="00F97BF4">
              <w:rPr>
                <w:lang w:val="it-IT"/>
              </w:rPr>
              <w:t>CONOSCENZE</w:t>
            </w:r>
          </w:p>
        </w:tc>
      </w:tr>
      <w:tr w:rsidR="002C0DD9" w:rsidRPr="00F97BF4" w:rsidTr="00EA2E5A">
        <w:tc>
          <w:tcPr>
            <w:tcW w:w="4219" w:type="dxa"/>
            <w:shd w:val="clear" w:color="auto" w:fill="auto"/>
          </w:tcPr>
          <w:p w:rsidR="002C0DD9" w:rsidRPr="00F97BF4" w:rsidRDefault="002C0DD9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 xml:space="preserve">Comprendere testi relativi alle istituzioni politiche  di paesi stranieri </w:t>
            </w:r>
          </w:p>
          <w:p w:rsidR="002C0DD9" w:rsidRPr="00F97BF4" w:rsidRDefault="002C0DD9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 xml:space="preserve">Presentare e rielaborare informazioni in forma estesa e /o sintetica </w:t>
            </w:r>
          </w:p>
          <w:p w:rsidR="002C0DD9" w:rsidRPr="00F97BF4" w:rsidRDefault="002C0DD9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Confrontare modelli istituzionali diversi, esprimendo il proprio punto di vista</w:t>
            </w:r>
          </w:p>
        </w:tc>
        <w:tc>
          <w:tcPr>
            <w:tcW w:w="5103" w:type="dxa"/>
            <w:shd w:val="clear" w:color="auto" w:fill="auto"/>
          </w:tcPr>
          <w:p w:rsidR="002C0DD9" w:rsidRPr="00EA1849" w:rsidRDefault="002C0DD9" w:rsidP="00EA2E5A">
            <w:r w:rsidRPr="00EA1849">
              <w:t>Social and Political Institutions</w:t>
            </w:r>
          </w:p>
          <w:p w:rsidR="002C0DD9" w:rsidRPr="00EA1849" w:rsidRDefault="002C0DD9" w:rsidP="00EA2E5A">
            <w:r w:rsidRPr="00EA1849">
              <w:t>The British Parliament</w:t>
            </w:r>
          </w:p>
          <w:p w:rsidR="002C0DD9" w:rsidRPr="00EA1849" w:rsidRDefault="002C0DD9" w:rsidP="00EA2E5A">
            <w:r w:rsidRPr="00EA1849">
              <w:t>The British Constitution</w:t>
            </w:r>
          </w:p>
          <w:p w:rsidR="002C0DD9" w:rsidRPr="00EA1849" w:rsidRDefault="002C0DD9" w:rsidP="00EA2E5A">
            <w:r w:rsidRPr="00EA1849">
              <w:t>The American Constitution, The Bill of Rights</w:t>
            </w:r>
          </w:p>
          <w:p w:rsidR="002C0DD9" w:rsidRPr="00EA1849" w:rsidRDefault="002C0DD9" w:rsidP="00EA2E5A">
            <w:r w:rsidRPr="00EA1849">
              <w:t>The Government of The UK</w:t>
            </w:r>
          </w:p>
          <w:p w:rsidR="002C0DD9" w:rsidRPr="00EA1849" w:rsidRDefault="002C0DD9" w:rsidP="00EA2E5A">
            <w:r w:rsidRPr="00EA1849">
              <w:t>The Government of The USA</w:t>
            </w:r>
          </w:p>
          <w:p w:rsidR="002C0DD9" w:rsidRPr="00EA1849" w:rsidRDefault="002C0DD9" w:rsidP="00EA2E5A">
            <w:r>
              <w:t xml:space="preserve">The judiciary system </w:t>
            </w:r>
          </w:p>
        </w:tc>
      </w:tr>
      <w:tr w:rsidR="002C0DD9" w:rsidRPr="00F97BF4" w:rsidTr="00EA2E5A">
        <w:tc>
          <w:tcPr>
            <w:tcW w:w="9322" w:type="dxa"/>
            <w:gridSpan w:val="2"/>
            <w:shd w:val="clear" w:color="auto" w:fill="BDD6EE"/>
          </w:tcPr>
          <w:p w:rsidR="002C0DD9" w:rsidRPr="00F97BF4" w:rsidRDefault="002C0DD9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 xml:space="preserve">2^ </w:t>
            </w:r>
            <w:proofErr w:type="spellStart"/>
            <w:r w:rsidRPr="00F97BF4">
              <w:rPr>
                <w:b/>
                <w:bCs/>
                <w:lang w:val="it-IT"/>
              </w:rPr>
              <w:t>UdA</w:t>
            </w:r>
            <w:proofErr w:type="spellEnd"/>
            <w:r w:rsidRPr="00F97BF4">
              <w:rPr>
                <w:b/>
                <w:bCs/>
                <w:lang w:val="it-IT"/>
              </w:rPr>
              <w:t xml:space="preserve"> READY FOR INVALSI</w:t>
            </w:r>
          </w:p>
        </w:tc>
      </w:tr>
      <w:tr w:rsidR="002C0DD9" w:rsidRPr="00F97BF4" w:rsidTr="00EA2E5A">
        <w:tc>
          <w:tcPr>
            <w:tcW w:w="4219" w:type="dxa"/>
            <w:shd w:val="clear" w:color="auto" w:fill="E7E6E6"/>
          </w:tcPr>
          <w:p w:rsidR="002C0DD9" w:rsidRPr="00F97BF4" w:rsidRDefault="002C0DD9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COMPETENZE</w:t>
            </w:r>
          </w:p>
        </w:tc>
        <w:tc>
          <w:tcPr>
            <w:tcW w:w="5103" w:type="dxa"/>
            <w:shd w:val="clear" w:color="auto" w:fill="E7E6E6"/>
          </w:tcPr>
          <w:p w:rsidR="002C0DD9" w:rsidRPr="00F97BF4" w:rsidRDefault="002C0DD9" w:rsidP="00EA2E5A">
            <w:pPr>
              <w:rPr>
                <w:lang w:val="it-IT"/>
              </w:rPr>
            </w:pPr>
            <w:r w:rsidRPr="00F97BF4">
              <w:rPr>
                <w:lang w:val="it-IT"/>
              </w:rPr>
              <w:t>CONOSCENZE</w:t>
            </w:r>
          </w:p>
        </w:tc>
      </w:tr>
      <w:tr w:rsidR="002C0DD9" w:rsidRPr="006A2EE5" w:rsidTr="00EA2E5A">
        <w:tc>
          <w:tcPr>
            <w:tcW w:w="4219" w:type="dxa"/>
            <w:shd w:val="clear" w:color="auto" w:fill="FFFFFF"/>
          </w:tcPr>
          <w:p w:rsidR="002C0DD9" w:rsidRPr="00F97BF4" w:rsidRDefault="002C0DD9" w:rsidP="00EA2E5A">
            <w:pPr>
              <w:rPr>
                <w:b/>
                <w:bCs/>
                <w:lang w:val="it-IT"/>
              </w:rPr>
            </w:pPr>
            <w:proofErr w:type="spellStart"/>
            <w:r w:rsidRPr="00F97BF4">
              <w:rPr>
                <w:b/>
                <w:bCs/>
                <w:lang w:val="it-IT"/>
              </w:rPr>
              <w:t>Reading</w:t>
            </w:r>
            <w:proofErr w:type="spellEnd"/>
            <w:r w:rsidRPr="00F97BF4">
              <w:rPr>
                <w:b/>
                <w:bCs/>
                <w:lang w:val="it-IT"/>
              </w:rPr>
              <w:t xml:space="preserve"> B2</w:t>
            </w:r>
          </w:p>
          <w:p w:rsidR="002C0DD9" w:rsidRPr="00F97BF4" w:rsidRDefault="002C0DD9" w:rsidP="00EA2E5A">
            <w:pPr>
              <w:rPr>
                <w:b/>
                <w:bCs/>
                <w:lang w:val="it-IT"/>
              </w:rPr>
            </w:pPr>
            <w:proofErr w:type="spellStart"/>
            <w:r w:rsidRPr="00F97BF4">
              <w:rPr>
                <w:b/>
                <w:bCs/>
                <w:lang w:val="it-IT"/>
              </w:rPr>
              <w:t>Listening</w:t>
            </w:r>
            <w:proofErr w:type="spellEnd"/>
            <w:r w:rsidRPr="00F97BF4">
              <w:rPr>
                <w:b/>
                <w:bCs/>
                <w:lang w:val="it-IT"/>
              </w:rPr>
              <w:t xml:space="preserve"> B2</w:t>
            </w:r>
          </w:p>
        </w:tc>
        <w:tc>
          <w:tcPr>
            <w:tcW w:w="5103" w:type="dxa"/>
            <w:shd w:val="clear" w:color="auto" w:fill="FFFFFF"/>
          </w:tcPr>
          <w:p w:rsidR="002C0DD9" w:rsidRPr="00F97BF4" w:rsidRDefault="002C0DD9" w:rsidP="00EA2E5A">
            <w:pPr>
              <w:rPr>
                <w:lang w:val="it-IT"/>
              </w:rPr>
            </w:pPr>
            <w:r w:rsidRPr="00F97BF4">
              <w:rPr>
                <w:lang w:val="it-IT"/>
              </w:rPr>
              <w:t>Scelta di brani</w:t>
            </w:r>
            <w:r>
              <w:rPr>
                <w:lang w:val="it-IT"/>
              </w:rPr>
              <w:t xml:space="preserve">/ascolti di vario ambito e lessico </w:t>
            </w:r>
            <w:r w:rsidRPr="00F97BF4">
              <w:rPr>
                <w:lang w:val="it-IT"/>
              </w:rPr>
              <w:t xml:space="preserve"> finalizzati all’esercitazione per le prove Invalsi</w:t>
            </w:r>
          </w:p>
        </w:tc>
      </w:tr>
      <w:tr w:rsidR="002C0DD9" w:rsidRPr="00F97BF4" w:rsidTr="00EA2E5A">
        <w:tc>
          <w:tcPr>
            <w:tcW w:w="9322" w:type="dxa"/>
            <w:gridSpan w:val="2"/>
            <w:shd w:val="clear" w:color="auto" w:fill="BDD6EE"/>
          </w:tcPr>
          <w:p w:rsidR="002C0DD9" w:rsidRPr="00F97BF4" w:rsidRDefault="002C0DD9" w:rsidP="00EA2E5A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3^UdA         EUROPEAN UNION</w:t>
            </w:r>
          </w:p>
        </w:tc>
      </w:tr>
      <w:tr w:rsidR="002C0DD9" w:rsidTr="00EA2E5A">
        <w:tc>
          <w:tcPr>
            <w:tcW w:w="4219" w:type="dxa"/>
            <w:shd w:val="clear" w:color="auto" w:fill="F2F2F2"/>
          </w:tcPr>
          <w:p w:rsidR="002C0DD9" w:rsidRPr="00F97BF4" w:rsidRDefault="002C0DD9" w:rsidP="00EA2E5A">
            <w:pPr>
              <w:rPr>
                <w:b/>
                <w:bCs/>
              </w:rPr>
            </w:pPr>
            <w:r w:rsidRPr="00F97BF4">
              <w:rPr>
                <w:b/>
                <w:bCs/>
              </w:rPr>
              <w:t>COMPETENZE</w:t>
            </w:r>
          </w:p>
        </w:tc>
        <w:tc>
          <w:tcPr>
            <w:tcW w:w="5103" w:type="dxa"/>
            <w:shd w:val="clear" w:color="auto" w:fill="F2F2F2"/>
          </w:tcPr>
          <w:p w:rsidR="002C0DD9" w:rsidRPr="00911F1B" w:rsidRDefault="002C0DD9" w:rsidP="00EA2E5A">
            <w:r w:rsidRPr="00911F1B">
              <w:t>CONOSCENZE</w:t>
            </w:r>
          </w:p>
        </w:tc>
      </w:tr>
      <w:tr w:rsidR="002C0DD9" w:rsidRPr="00EA1849" w:rsidTr="00EA2E5A">
        <w:tc>
          <w:tcPr>
            <w:tcW w:w="4219" w:type="dxa"/>
            <w:shd w:val="clear" w:color="auto" w:fill="auto"/>
          </w:tcPr>
          <w:p w:rsidR="002C0DD9" w:rsidRPr="00F97BF4" w:rsidRDefault="002C0DD9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Comprendere in maniera globale testi</w:t>
            </w:r>
          </w:p>
          <w:p w:rsidR="002C0DD9" w:rsidRPr="00F97BF4" w:rsidRDefault="002C0DD9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Esprimere opinioni personali su problemi e situazioni</w:t>
            </w:r>
          </w:p>
        </w:tc>
        <w:tc>
          <w:tcPr>
            <w:tcW w:w="5103" w:type="dxa"/>
            <w:shd w:val="clear" w:color="auto" w:fill="auto"/>
          </w:tcPr>
          <w:p w:rsidR="002C0DD9" w:rsidRDefault="002C0DD9" w:rsidP="00EA2E5A">
            <w:r w:rsidRPr="00EA1849">
              <w:t>The European Union</w:t>
            </w:r>
          </w:p>
          <w:p w:rsidR="002C0DD9" w:rsidRDefault="002C0DD9" w:rsidP="00EA2E5A">
            <w:r w:rsidRPr="00EA1849">
              <w:t xml:space="preserve">The </w:t>
            </w:r>
            <w:proofErr w:type="spellStart"/>
            <w:r w:rsidRPr="00EA1849">
              <w:t>Brexit</w:t>
            </w:r>
            <w:proofErr w:type="spellEnd"/>
          </w:p>
          <w:p w:rsidR="002C0DD9" w:rsidRDefault="002C0DD9" w:rsidP="00EA2E5A">
            <w:r>
              <w:t>Agenda 2030 and sustainable development</w:t>
            </w:r>
          </w:p>
          <w:p w:rsidR="002C0DD9" w:rsidRPr="00EA1849" w:rsidRDefault="002C0DD9" w:rsidP="00EA2E5A"/>
        </w:tc>
      </w:tr>
      <w:tr w:rsidR="002C0DD9" w:rsidTr="00EA2E5A">
        <w:tc>
          <w:tcPr>
            <w:tcW w:w="4219" w:type="dxa"/>
            <w:shd w:val="clear" w:color="auto" w:fill="BDD6EE"/>
          </w:tcPr>
          <w:p w:rsidR="002C0DD9" w:rsidRPr="00F97BF4" w:rsidRDefault="002C0DD9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 xml:space="preserve">4^  </w:t>
            </w:r>
            <w:proofErr w:type="spellStart"/>
            <w:r w:rsidRPr="00F97BF4">
              <w:rPr>
                <w:b/>
                <w:bCs/>
                <w:lang w:val="it-IT"/>
              </w:rPr>
              <w:t>UdA</w:t>
            </w:r>
            <w:proofErr w:type="spellEnd"/>
            <w:r w:rsidRPr="00F97BF4">
              <w:rPr>
                <w:b/>
                <w:bCs/>
                <w:lang w:val="it-IT"/>
              </w:rPr>
              <w:t xml:space="preserve"> READY FOR INVALSI</w:t>
            </w:r>
          </w:p>
        </w:tc>
        <w:tc>
          <w:tcPr>
            <w:tcW w:w="5103" w:type="dxa"/>
            <w:shd w:val="clear" w:color="auto" w:fill="BDD6EE"/>
          </w:tcPr>
          <w:p w:rsidR="002C0DD9" w:rsidRPr="00EA1849" w:rsidRDefault="002C0DD9" w:rsidP="00EA2E5A"/>
        </w:tc>
      </w:tr>
      <w:tr w:rsidR="002C0DD9" w:rsidTr="00EA2E5A">
        <w:tc>
          <w:tcPr>
            <w:tcW w:w="4219" w:type="dxa"/>
            <w:shd w:val="clear" w:color="auto" w:fill="E7E6E6"/>
          </w:tcPr>
          <w:p w:rsidR="002C0DD9" w:rsidRPr="00F97BF4" w:rsidRDefault="002C0DD9" w:rsidP="00EA2E5A">
            <w:pPr>
              <w:rPr>
                <w:b/>
                <w:bCs/>
              </w:rPr>
            </w:pPr>
            <w:r w:rsidRPr="00F97BF4">
              <w:rPr>
                <w:b/>
                <w:bCs/>
              </w:rPr>
              <w:t>COMPETENZE</w:t>
            </w:r>
          </w:p>
        </w:tc>
        <w:tc>
          <w:tcPr>
            <w:tcW w:w="5103" w:type="dxa"/>
            <w:shd w:val="clear" w:color="auto" w:fill="E7E6E6"/>
          </w:tcPr>
          <w:p w:rsidR="002C0DD9" w:rsidRPr="00D116D8" w:rsidRDefault="002C0DD9" w:rsidP="00EA2E5A">
            <w:r w:rsidRPr="00D116D8">
              <w:t>CONOSCENZE</w:t>
            </w:r>
          </w:p>
        </w:tc>
      </w:tr>
      <w:tr w:rsidR="002C0DD9" w:rsidRPr="006A2EE5" w:rsidTr="00EA2E5A">
        <w:tc>
          <w:tcPr>
            <w:tcW w:w="4219" w:type="dxa"/>
            <w:shd w:val="clear" w:color="auto" w:fill="auto"/>
          </w:tcPr>
          <w:p w:rsidR="002C0DD9" w:rsidRPr="00F97BF4" w:rsidRDefault="002C0DD9" w:rsidP="00EA2E5A">
            <w:pPr>
              <w:rPr>
                <w:b/>
                <w:bCs/>
              </w:rPr>
            </w:pPr>
            <w:r w:rsidRPr="00F97BF4">
              <w:rPr>
                <w:b/>
                <w:bCs/>
              </w:rPr>
              <w:t>Reading B2</w:t>
            </w:r>
          </w:p>
          <w:p w:rsidR="002C0DD9" w:rsidRPr="00F97BF4" w:rsidRDefault="002C0DD9" w:rsidP="00EA2E5A">
            <w:pPr>
              <w:rPr>
                <w:b/>
                <w:bCs/>
              </w:rPr>
            </w:pPr>
            <w:r w:rsidRPr="00F97BF4">
              <w:rPr>
                <w:b/>
                <w:bCs/>
              </w:rPr>
              <w:t>Listening B2</w:t>
            </w:r>
          </w:p>
        </w:tc>
        <w:tc>
          <w:tcPr>
            <w:tcW w:w="5103" w:type="dxa"/>
            <w:shd w:val="clear" w:color="auto" w:fill="auto"/>
          </w:tcPr>
          <w:p w:rsidR="002C0DD9" w:rsidRPr="00F97BF4" w:rsidRDefault="002C0DD9" w:rsidP="00EA2E5A">
            <w:pPr>
              <w:rPr>
                <w:lang w:val="it-IT"/>
              </w:rPr>
            </w:pPr>
            <w:r w:rsidRPr="00F97BF4">
              <w:rPr>
                <w:lang w:val="it-IT"/>
              </w:rPr>
              <w:t>Scelta di brani</w:t>
            </w:r>
            <w:r>
              <w:rPr>
                <w:lang w:val="it-IT"/>
              </w:rPr>
              <w:t>/ascolti di vario ambito e lessico</w:t>
            </w:r>
            <w:r w:rsidRPr="00F97BF4">
              <w:rPr>
                <w:lang w:val="it-IT"/>
              </w:rPr>
              <w:t xml:space="preserve"> finalizzati all’esercitazione per le prove Invalsi</w:t>
            </w:r>
          </w:p>
        </w:tc>
      </w:tr>
      <w:tr w:rsidR="002C0DD9" w:rsidRPr="006A2EE5" w:rsidTr="00EA2E5A">
        <w:tc>
          <w:tcPr>
            <w:tcW w:w="9322" w:type="dxa"/>
            <w:gridSpan w:val="2"/>
            <w:shd w:val="clear" w:color="auto" w:fill="FFFF00"/>
          </w:tcPr>
          <w:p w:rsidR="002C0DD9" w:rsidRPr="008D5DE3" w:rsidRDefault="002C0DD9" w:rsidP="00EA2E5A">
            <w:pPr>
              <w:rPr>
                <w:lang w:val="it-IT"/>
              </w:rPr>
            </w:pPr>
            <w:r w:rsidRPr="008D5DE3">
              <w:rPr>
                <w:b/>
                <w:lang w:val="it-IT"/>
              </w:rPr>
              <w:lastRenderedPageBreak/>
              <w:t>PROGRAMMA SVOLTO IN  DIDATTICA A DISTANZA</w:t>
            </w:r>
          </w:p>
        </w:tc>
      </w:tr>
      <w:tr w:rsidR="002C0DD9" w:rsidTr="00EA2E5A">
        <w:tc>
          <w:tcPr>
            <w:tcW w:w="4219" w:type="dxa"/>
            <w:shd w:val="clear" w:color="auto" w:fill="BDD6EE"/>
          </w:tcPr>
          <w:p w:rsidR="002C0DD9" w:rsidRPr="00F97BF4" w:rsidRDefault="002C0DD9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 xml:space="preserve">5^ </w:t>
            </w:r>
            <w:proofErr w:type="spellStart"/>
            <w:r w:rsidRPr="00F97BF4">
              <w:rPr>
                <w:b/>
                <w:bCs/>
                <w:lang w:val="it-IT"/>
              </w:rPr>
              <w:t>UdA</w:t>
            </w:r>
            <w:proofErr w:type="spellEnd"/>
            <w:r w:rsidRPr="00F97BF4">
              <w:rPr>
                <w:b/>
                <w:bCs/>
                <w:lang w:val="it-IT"/>
              </w:rPr>
              <w:t xml:space="preserve">   THE NET</w:t>
            </w:r>
          </w:p>
        </w:tc>
        <w:tc>
          <w:tcPr>
            <w:tcW w:w="5103" w:type="dxa"/>
            <w:shd w:val="clear" w:color="auto" w:fill="BDD6EE"/>
          </w:tcPr>
          <w:p w:rsidR="002C0DD9" w:rsidRPr="00EA1849" w:rsidRDefault="002C0DD9" w:rsidP="00EA2E5A"/>
        </w:tc>
      </w:tr>
      <w:tr w:rsidR="002C0DD9" w:rsidTr="00EA2E5A">
        <w:tc>
          <w:tcPr>
            <w:tcW w:w="4219" w:type="dxa"/>
            <w:shd w:val="clear" w:color="auto" w:fill="F2F2F2"/>
          </w:tcPr>
          <w:p w:rsidR="002C0DD9" w:rsidRPr="00F97BF4" w:rsidRDefault="002C0DD9" w:rsidP="00EA2E5A">
            <w:pPr>
              <w:rPr>
                <w:b/>
                <w:bCs/>
              </w:rPr>
            </w:pPr>
            <w:r w:rsidRPr="00F97BF4">
              <w:rPr>
                <w:b/>
                <w:bCs/>
              </w:rPr>
              <w:t>COMPETENZE</w:t>
            </w:r>
          </w:p>
        </w:tc>
        <w:tc>
          <w:tcPr>
            <w:tcW w:w="5103" w:type="dxa"/>
            <w:shd w:val="clear" w:color="auto" w:fill="F2F2F2"/>
          </w:tcPr>
          <w:p w:rsidR="002C0DD9" w:rsidRPr="00AA24F2" w:rsidRDefault="002C0DD9" w:rsidP="00EA2E5A">
            <w:r w:rsidRPr="00AA24F2">
              <w:t>CONOSCENZE</w:t>
            </w:r>
          </w:p>
        </w:tc>
      </w:tr>
      <w:tr w:rsidR="002C0DD9" w:rsidRPr="00544E47" w:rsidTr="00EA2E5A">
        <w:tc>
          <w:tcPr>
            <w:tcW w:w="4219" w:type="dxa"/>
            <w:shd w:val="clear" w:color="auto" w:fill="auto"/>
          </w:tcPr>
          <w:p w:rsidR="002C0DD9" w:rsidRPr="00F97BF4" w:rsidRDefault="002C0DD9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Comprendere testi di argomenti tecnico – informatico</w:t>
            </w:r>
          </w:p>
          <w:p w:rsidR="002C0DD9" w:rsidRPr="00F97BF4" w:rsidRDefault="002C0DD9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Interagire con terminologia specifica appropriata</w:t>
            </w:r>
          </w:p>
          <w:p w:rsidR="002C0DD9" w:rsidRPr="00F97BF4" w:rsidRDefault="002C0DD9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 xml:space="preserve">Discutere problematiche relative alle applicazioni della nuova tecnologia </w:t>
            </w:r>
          </w:p>
          <w:p w:rsidR="002C0DD9" w:rsidRPr="00F97BF4" w:rsidRDefault="002C0DD9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comprendere e produrre testi s</w:t>
            </w:r>
            <w:r>
              <w:rPr>
                <w:b/>
                <w:bCs/>
                <w:lang w:val="it-IT"/>
              </w:rPr>
              <w:t>critti e orali</w:t>
            </w:r>
          </w:p>
        </w:tc>
        <w:tc>
          <w:tcPr>
            <w:tcW w:w="5103" w:type="dxa"/>
            <w:shd w:val="clear" w:color="auto" w:fill="auto"/>
          </w:tcPr>
          <w:p w:rsidR="002C0DD9" w:rsidRDefault="002C0DD9" w:rsidP="00EA2E5A">
            <w:r w:rsidRPr="00C74817">
              <w:t>Network Topologies</w:t>
            </w:r>
          </w:p>
          <w:p w:rsidR="002C0DD9" w:rsidRDefault="002C0DD9" w:rsidP="00EA2E5A">
            <w:r>
              <w:t>The Internet</w:t>
            </w:r>
          </w:p>
          <w:p w:rsidR="002C0DD9" w:rsidRDefault="002C0DD9" w:rsidP="00EA2E5A">
            <w:r>
              <w:t>Internet of Things</w:t>
            </w:r>
          </w:p>
          <w:p w:rsidR="002C0DD9" w:rsidRPr="00EA1849" w:rsidRDefault="002C0DD9" w:rsidP="00EA2E5A">
            <w:r>
              <w:t>Data  Security</w:t>
            </w:r>
          </w:p>
        </w:tc>
      </w:tr>
      <w:tr w:rsidR="002C0DD9" w:rsidRPr="00A56968" w:rsidTr="00EA2E5A">
        <w:tc>
          <w:tcPr>
            <w:tcW w:w="9322" w:type="dxa"/>
            <w:gridSpan w:val="2"/>
            <w:shd w:val="clear" w:color="auto" w:fill="BDD6EE"/>
          </w:tcPr>
          <w:p w:rsidR="002C0DD9" w:rsidRPr="00CB4E00" w:rsidRDefault="002C0DD9" w:rsidP="00EA2E5A">
            <w:pPr>
              <w:rPr>
                <w:b/>
                <w:bCs/>
                <w:lang w:val="it-IT"/>
              </w:rPr>
            </w:pPr>
            <w:r w:rsidRPr="00CB4E00">
              <w:rPr>
                <w:b/>
                <w:bCs/>
                <w:lang w:val="it-IT"/>
              </w:rPr>
              <w:t xml:space="preserve">6^ </w:t>
            </w:r>
            <w:proofErr w:type="spellStart"/>
            <w:r w:rsidRPr="00CB4E00">
              <w:rPr>
                <w:b/>
                <w:bCs/>
                <w:lang w:val="it-IT"/>
              </w:rPr>
              <w:t>UdA</w:t>
            </w:r>
            <w:proofErr w:type="spellEnd"/>
            <w:r w:rsidRPr="00CB4E00">
              <w:rPr>
                <w:b/>
                <w:bCs/>
                <w:lang w:val="it-IT"/>
              </w:rPr>
              <w:t xml:space="preserve">   BUSINESS THEORY</w:t>
            </w:r>
            <w:r>
              <w:rPr>
                <w:b/>
                <w:bCs/>
                <w:lang w:val="it-IT"/>
              </w:rPr>
              <w:t xml:space="preserve">   </w:t>
            </w:r>
          </w:p>
        </w:tc>
      </w:tr>
      <w:tr w:rsidR="002C0DD9" w:rsidTr="00EA2E5A">
        <w:tc>
          <w:tcPr>
            <w:tcW w:w="4219" w:type="dxa"/>
            <w:shd w:val="clear" w:color="auto" w:fill="DEEAF6"/>
          </w:tcPr>
          <w:p w:rsidR="002C0DD9" w:rsidRPr="00F97BF4" w:rsidRDefault="002C0DD9" w:rsidP="00EA2E5A">
            <w:pPr>
              <w:rPr>
                <w:b/>
                <w:bCs/>
              </w:rPr>
            </w:pPr>
            <w:r w:rsidRPr="00F97BF4">
              <w:rPr>
                <w:b/>
                <w:bCs/>
              </w:rPr>
              <w:t>COMPETENZE</w:t>
            </w:r>
          </w:p>
        </w:tc>
        <w:tc>
          <w:tcPr>
            <w:tcW w:w="5103" w:type="dxa"/>
            <w:shd w:val="clear" w:color="auto" w:fill="DEEAF6"/>
          </w:tcPr>
          <w:p w:rsidR="002C0DD9" w:rsidRPr="00E701C0" w:rsidRDefault="002C0DD9" w:rsidP="00EA2E5A">
            <w:r w:rsidRPr="00E701C0">
              <w:t>CONOSCENZE</w:t>
            </w:r>
          </w:p>
        </w:tc>
      </w:tr>
      <w:tr w:rsidR="002C0DD9" w:rsidRPr="00544E47" w:rsidTr="00EA2E5A">
        <w:tc>
          <w:tcPr>
            <w:tcW w:w="4219" w:type="dxa"/>
            <w:shd w:val="clear" w:color="auto" w:fill="auto"/>
          </w:tcPr>
          <w:p w:rsidR="002C0DD9" w:rsidRPr="00F97BF4" w:rsidRDefault="002C0DD9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Discutere problematiche, esprimendo il proprio punto di vista.</w:t>
            </w:r>
          </w:p>
          <w:p w:rsidR="002C0DD9" w:rsidRPr="00F97BF4" w:rsidRDefault="002C0DD9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Esprimersi in modo  fluente e corretto su temi tecnici</w:t>
            </w:r>
          </w:p>
        </w:tc>
        <w:tc>
          <w:tcPr>
            <w:tcW w:w="5103" w:type="dxa"/>
            <w:shd w:val="clear" w:color="auto" w:fill="auto"/>
          </w:tcPr>
          <w:p w:rsidR="002C0DD9" w:rsidRDefault="002C0DD9" w:rsidP="00EA2E5A">
            <w:r>
              <w:t>The budget</w:t>
            </w:r>
          </w:p>
          <w:p w:rsidR="002C0DD9" w:rsidRPr="00EA1849" w:rsidRDefault="002C0DD9" w:rsidP="00EA2E5A">
            <w:r>
              <w:t xml:space="preserve"> the Sustainable Finance</w:t>
            </w:r>
          </w:p>
        </w:tc>
      </w:tr>
    </w:tbl>
    <w:p w:rsidR="002C0DD9" w:rsidRPr="00637CEC" w:rsidRDefault="002C0DD9" w:rsidP="002C0DD9"/>
    <w:p w:rsidR="002C0DD9" w:rsidRPr="00A56968" w:rsidRDefault="002C0DD9" w:rsidP="002C0DD9"/>
    <w:p w:rsidR="002C0DD9" w:rsidRPr="00A56968" w:rsidRDefault="002C0DD9" w:rsidP="002C0DD9"/>
    <w:p w:rsidR="001C55AE" w:rsidRPr="00A029A8" w:rsidRDefault="001C55AE" w:rsidP="001C55AE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PROGRAMMA SVOLTO</w:t>
      </w:r>
      <w:r w:rsidRPr="00A029A8">
        <w:rPr>
          <w:sz w:val="28"/>
          <w:szCs w:val="28"/>
          <w:lang w:val="it-IT"/>
        </w:rPr>
        <w:t xml:space="preserve"> LINGUA INGLESE</w:t>
      </w:r>
    </w:p>
    <w:p w:rsidR="001C55AE" w:rsidRDefault="001C55AE" w:rsidP="001C55AE">
      <w:pPr>
        <w:rPr>
          <w:lang w:val="it-IT"/>
        </w:rPr>
      </w:pPr>
      <w:r>
        <w:rPr>
          <w:lang w:val="it-IT"/>
        </w:rPr>
        <w:t xml:space="preserve">CLASSE V </w:t>
      </w:r>
      <w:proofErr w:type="spellStart"/>
      <w:r>
        <w:rPr>
          <w:lang w:val="it-IT"/>
        </w:rPr>
        <w:t>SEZ</w:t>
      </w:r>
      <w:proofErr w:type="spellEnd"/>
      <w:r>
        <w:rPr>
          <w:lang w:val="it-IT"/>
        </w:rPr>
        <w:t>. B  SIA</w:t>
      </w:r>
      <w:r>
        <w:rPr>
          <w:lang w:val="it-IT"/>
        </w:rPr>
        <w:tab/>
      </w:r>
      <w:r>
        <w:rPr>
          <w:lang w:val="it-IT"/>
        </w:rPr>
        <w:tab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4219"/>
        <w:gridCol w:w="5103"/>
      </w:tblGrid>
      <w:tr w:rsidR="001C55AE" w:rsidRPr="006A2EE5" w:rsidTr="00EA2E5A">
        <w:tc>
          <w:tcPr>
            <w:tcW w:w="9322" w:type="dxa"/>
            <w:gridSpan w:val="2"/>
            <w:shd w:val="clear" w:color="auto" w:fill="FFFF00"/>
          </w:tcPr>
          <w:p w:rsidR="001C55AE" w:rsidRPr="00F97BF4" w:rsidRDefault="001C55AE" w:rsidP="00EA2E5A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PROGRAMMA SVOLTO IN  DIDATTICA IN PRESENZA</w:t>
            </w:r>
          </w:p>
        </w:tc>
      </w:tr>
      <w:tr w:rsidR="001C55AE" w:rsidRPr="00F97BF4" w:rsidTr="00EA2E5A">
        <w:tc>
          <w:tcPr>
            <w:tcW w:w="9322" w:type="dxa"/>
            <w:gridSpan w:val="2"/>
            <w:shd w:val="clear" w:color="auto" w:fill="BDD6EE"/>
          </w:tcPr>
          <w:p w:rsidR="001C55AE" w:rsidRPr="00F97BF4" w:rsidRDefault="001C55AE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 xml:space="preserve">1^ </w:t>
            </w:r>
            <w:proofErr w:type="spellStart"/>
            <w:r w:rsidRPr="00F97BF4">
              <w:rPr>
                <w:b/>
                <w:bCs/>
                <w:lang w:val="it-IT"/>
              </w:rPr>
              <w:t>UdA</w:t>
            </w:r>
            <w:proofErr w:type="spellEnd"/>
            <w:r w:rsidRPr="00F97BF4">
              <w:rPr>
                <w:b/>
                <w:bCs/>
                <w:lang w:val="it-IT"/>
              </w:rPr>
              <w:t xml:space="preserve">  POLITICAL SYSTEMS</w:t>
            </w:r>
          </w:p>
        </w:tc>
      </w:tr>
      <w:tr w:rsidR="001C55AE" w:rsidRPr="00F97BF4" w:rsidTr="00EA2E5A">
        <w:tc>
          <w:tcPr>
            <w:tcW w:w="4219" w:type="dxa"/>
            <w:shd w:val="clear" w:color="auto" w:fill="F2F2F2"/>
          </w:tcPr>
          <w:p w:rsidR="001C55AE" w:rsidRPr="00F97BF4" w:rsidRDefault="001C55AE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COMPETENZE</w:t>
            </w:r>
          </w:p>
        </w:tc>
        <w:tc>
          <w:tcPr>
            <w:tcW w:w="5103" w:type="dxa"/>
            <w:shd w:val="clear" w:color="auto" w:fill="F2F2F2"/>
          </w:tcPr>
          <w:p w:rsidR="001C55AE" w:rsidRPr="00F97BF4" w:rsidRDefault="001C55AE" w:rsidP="00EA2E5A">
            <w:pPr>
              <w:rPr>
                <w:lang w:val="it-IT"/>
              </w:rPr>
            </w:pPr>
            <w:r w:rsidRPr="00F97BF4">
              <w:rPr>
                <w:lang w:val="it-IT"/>
              </w:rPr>
              <w:t>CONOSCENZE</w:t>
            </w:r>
          </w:p>
        </w:tc>
      </w:tr>
      <w:tr w:rsidR="001C55AE" w:rsidRPr="00F97BF4" w:rsidTr="00EA2E5A">
        <w:tc>
          <w:tcPr>
            <w:tcW w:w="4219" w:type="dxa"/>
            <w:shd w:val="clear" w:color="auto" w:fill="auto"/>
          </w:tcPr>
          <w:p w:rsidR="001C55AE" w:rsidRPr="00F97BF4" w:rsidRDefault="001C55AE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 xml:space="preserve">Comprendere testi relativi alle istituzioni politiche  di paesi stranieri </w:t>
            </w:r>
          </w:p>
          <w:p w:rsidR="001C55AE" w:rsidRPr="00F97BF4" w:rsidRDefault="001C55AE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 xml:space="preserve">Presentare e rielaborare informazioni in forma estesa e /o sintetica </w:t>
            </w:r>
          </w:p>
          <w:p w:rsidR="001C55AE" w:rsidRPr="00F97BF4" w:rsidRDefault="001C55AE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 xml:space="preserve">Confrontare modelli istituzionali diversi, </w:t>
            </w:r>
            <w:r w:rsidRPr="00F97BF4">
              <w:rPr>
                <w:b/>
                <w:bCs/>
                <w:lang w:val="it-IT"/>
              </w:rPr>
              <w:lastRenderedPageBreak/>
              <w:t>esprimendo il proprio punto di vista</w:t>
            </w:r>
          </w:p>
        </w:tc>
        <w:tc>
          <w:tcPr>
            <w:tcW w:w="5103" w:type="dxa"/>
            <w:shd w:val="clear" w:color="auto" w:fill="auto"/>
          </w:tcPr>
          <w:p w:rsidR="001C55AE" w:rsidRPr="00EA1849" w:rsidRDefault="001C55AE" w:rsidP="00EA2E5A">
            <w:r w:rsidRPr="00EA1849">
              <w:lastRenderedPageBreak/>
              <w:t>Social and Political Institutions</w:t>
            </w:r>
          </w:p>
          <w:p w:rsidR="001C55AE" w:rsidRPr="00EA1849" w:rsidRDefault="001C55AE" w:rsidP="00EA2E5A">
            <w:r w:rsidRPr="00EA1849">
              <w:t>The British Parliament</w:t>
            </w:r>
          </w:p>
          <w:p w:rsidR="001C55AE" w:rsidRPr="00EA1849" w:rsidRDefault="001C55AE" w:rsidP="00EA2E5A">
            <w:r w:rsidRPr="00EA1849">
              <w:t>The British Constitution</w:t>
            </w:r>
          </w:p>
          <w:p w:rsidR="001C55AE" w:rsidRPr="00EA1849" w:rsidRDefault="001C55AE" w:rsidP="00EA2E5A">
            <w:r w:rsidRPr="00EA1849">
              <w:t>The American Constitution, The Bill of Rights</w:t>
            </w:r>
          </w:p>
          <w:p w:rsidR="001C55AE" w:rsidRPr="00EA1849" w:rsidRDefault="001C55AE" w:rsidP="00EA2E5A">
            <w:r w:rsidRPr="00EA1849">
              <w:lastRenderedPageBreak/>
              <w:t>The Government of The UK</w:t>
            </w:r>
          </w:p>
          <w:p w:rsidR="001C55AE" w:rsidRPr="00EA1849" w:rsidRDefault="001C55AE" w:rsidP="00EA2E5A">
            <w:r w:rsidRPr="00EA1849">
              <w:t>The Government of The USA</w:t>
            </w:r>
          </w:p>
          <w:p w:rsidR="001C55AE" w:rsidRPr="00EA1849" w:rsidRDefault="001C55AE" w:rsidP="00EA2E5A">
            <w:r>
              <w:t xml:space="preserve">The judiciary system </w:t>
            </w:r>
          </w:p>
        </w:tc>
      </w:tr>
      <w:tr w:rsidR="001C55AE" w:rsidRPr="00F97BF4" w:rsidTr="00EA2E5A">
        <w:tc>
          <w:tcPr>
            <w:tcW w:w="9322" w:type="dxa"/>
            <w:gridSpan w:val="2"/>
            <w:shd w:val="clear" w:color="auto" w:fill="BDD6EE"/>
          </w:tcPr>
          <w:p w:rsidR="001C55AE" w:rsidRPr="00F97BF4" w:rsidRDefault="001C55AE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lastRenderedPageBreak/>
              <w:t xml:space="preserve">2^ </w:t>
            </w:r>
            <w:proofErr w:type="spellStart"/>
            <w:r w:rsidRPr="00F97BF4">
              <w:rPr>
                <w:b/>
                <w:bCs/>
                <w:lang w:val="it-IT"/>
              </w:rPr>
              <w:t>UdA</w:t>
            </w:r>
            <w:proofErr w:type="spellEnd"/>
            <w:r w:rsidRPr="00F97BF4">
              <w:rPr>
                <w:b/>
                <w:bCs/>
                <w:lang w:val="it-IT"/>
              </w:rPr>
              <w:t xml:space="preserve"> READY FOR INVALSI</w:t>
            </w:r>
          </w:p>
        </w:tc>
      </w:tr>
      <w:tr w:rsidR="001C55AE" w:rsidRPr="00F97BF4" w:rsidTr="00EA2E5A">
        <w:tc>
          <w:tcPr>
            <w:tcW w:w="4219" w:type="dxa"/>
            <w:shd w:val="clear" w:color="auto" w:fill="E7E6E6"/>
          </w:tcPr>
          <w:p w:rsidR="001C55AE" w:rsidRPr="00F97BF4" w:rsidRDefault="001C55AE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COMPETENZE</w:t>
            </w:r>
          </w:p>
        </w:tc>
        <w:tc>
          <w:tcPr>
            <w:tcW w:w="5103" w:type="dxa"/>
            <w:shd w:val="clear" w:color="auto" w:fill="E7E6E6"/>
          </w:tcPr>
          <w:p w:rsidR="001C55AE" w:rsidRPr="00F97BF4" w:rsidRDefault="001C55AE" w:rsidP="00EA2E5A">
            <w:pPr>
              <w:rPr>
                <w:lang w:val="it-IT"/>
              </w:rPr>
            </w:pPr>
            <w:r w:rsidRPr="00F97BF4">
              <w:rPr>
                <w:lang w:val="it-IT"/>
              </w:rPr>
              <w:t>CONOSCENZE</w:t>
            </w:r>
          </w:p>
        </w:tc>
      </w:tr>
      <w:tr w:rsidR="001C55AE" w:rsidRPr="006A2EE5" w:rsidTr="00EA2E5A">
        <w:tc>
          <w:tcPr>
            <w:tcW w:w="4219" w:type="dxa"/>
            <w:shd w:val="clear" w:color="auto" w:fill="FFFFFF"/>
          </w:tcPr>
          <w:p w:rsidR="001C55AE" w:rsidRPr="00F97BF4" w:rsidRDefault="001C55AE" w:rsidP="00EA2E5A">
            <w:pPr>
              <w:rPr>
                <w:b/>
                <w:bCs/>
                <w:lang w:val="it-IT"/>
              </w:rPr>
            </w:pPr>
            <w:proofErr w:type="spellStart"/>
            <w:r w:rsidRPr="00F97BF4">
              <w:rPr>
                <w:b/>
                <w:bCs/>
                <w:lang w:val="it-IT"/>
              </w:rPr>
              <w:t>Reading</w:t>
            </w:r>
            <w:proofErr w:type="spellEnd"/>
            <w:r w:rsidRPr="00F97BF4">
              <w:rPr>
                <w:b/>
                <w:bCs/>
                <w:lang w:val="it-IT"/>
              </w:rPr>
              <w:t xml:space="preserve"> B2</w:t>
            </w:r>
          </w:p>
          <w:p w:rsidR="001C55AE" w:rsidRPr="00F97BF4" w:rsidRDefault="001C55AE" w:rsidP="00EA2E5A">
            <w:pPr>
              <w:rPr>
                <w:b/>
                <w:bCs/>
                <w:lang w:val="it-IT"/>
              </w:rPr>
            </w:pPr>
            <w:proofErr w:type="spellStart"/>
            <w:r w:rsidRPr="00F97BF4">
              <w:rPr>
                <w:b/>
                <w:bCs/>
                <w:lang w:val="it-IT"/>
              </w:rPr>
              <w:t>Listening</w:t>
            </w:r>
            <w:proofErr w:type="spellEnd"/>
            <w:r w:rsidRPr="00F97BF4">
              <w:rPr>
                <w:b/>
                <w:bCs/>
                <w:lang w:val="it-IT"/>
              </w:rPr>
              <w:t xml:space="preserve"> B2</w:t>
            </w:r>
          </w:p>
        </w:tc>
        <w:tc>
          <w:tcPr>
            <w:tcW w:w="5103" w:type="dxa"/>
            <w:shd w:val="clear" w:color="auto" w:fill="FFFFFF"/>
          </w:tcPr>
          <w:p w:rsidR="001C55AE" w:rsidRPr="00F97BF4" w:rsidRDefault="001C55AE" w:rsidP="00EA2E5A">
            <w:pPr>
              <w:rPr>
                <w:lang w:val="it-IT"/>
              </w:rPr>
            </w:pPr>
            <w:r w:rsidRPr="00F97BF4">
              <w:rPr>
                <w:lang w:val="it-IT"/>
              </w:rPr>
              <w:t>Scelta di brani</w:t>
            </w:r>
            <w:r>
              <w:rPr>
                <w:lang w:val="it-IT"/>
              </w:rPr>
              <w:t xml:space="preserve">/ascolti di vario ambito e lessico </w:t>
            </w:r>
            <w:r w:rsidRPr="00F97BF4">
              <w:rPr>
                <w:lang w:val="it-IT"/>
              </w:rPr>
              <w:t xml:space="preserve"> finalizzati all’esercitazione per le prove Invalsi</w:t>
            </w:r>
          </w:p>
        </w:tc>
      </w:tr>
      <w:tr w:rsidR="001C55AE" w:rsidRPr="00F97BF4" w:rsidTr="00EA2E5A">
        <w:tc>
          <w:tcPr>
            <w:tcW w:w="9322" w:type="dxa"/>
            <w:gridSpan w:val="2"/>
            <w:shd w:val="clear" w:color="auto" w:fill="BDD6EE"/>
          </w:tcPr>
          <w:p w:rsidR="001C55AE" w:rsidRPr="00F97BF4" w:rsidRDefault="001C55AE" w:rsidP="00EA2E5A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3^UdA         EUROPEAN UNION</w:t>
            </w:r>
          </w:p>
        </w:tc>
      </w:tr>
      <w:tr w:rsidR="001C55AE" w:rsidTr="00EA2E5A">
        <w:tc>
          <w:tcPr>
            <w:tcW w:w="4219" w:type="dxa"/>
            <w:shd w:val="clear" w:color="auto" w:fill="F2F2F2"/>
          </w:tcPr>
          <w:p w:rsidR="001C55AE" w:rsidRPr="00F97BF4" w:rsidRDefault="001C55AE" w:rsidP="00EA2E5A">
            <w:pPr>
              <w:rPr>
                <w:b/>
                <w:bCs/>
              </w:rPr>
            </w:pPr>
            <w:r w:rsidRPr="00F97BF4">
              <w:rPr>
                <w:b/>
                <w:bCs/>
              </w:rPr>
              <w:t>COMPETENZE</w:t>
            </w:r>
          </w:p>
        </w:tc>
        <w:tc>
          <w:tcPr>
            <w:tcW w:w="5103" w:type="dxa"/>
            <w:shd w:val="clear" w:color="auto" w:fill="F2F2F2"/>
          </w:tcPr>
          <w:p w:rsidR="001C55AE" w:rsidRPr="00911F1B" w:rsidRDefault="001C55AE" w:rsidP="00EA2E5A">
            <w:r w:rsidRPr="00911F1B">
              <w:t>CONOSCENZE</w:t>
            </w:r>
          </w:p>
        </w:tc>
      </w:tr>
      <w:tr w:rsidR="001C55AE" w:rsidRPr="00EA1849" w:rsidTr="00EA2E5A">
        <w:tc>
          <w:tcPr>
            <w:tcW w:w="4219" w:type="dxa"/>
            <w:shd w:val="clear" w:color="auto" w:fill="auto"/>
          </w:tcPr>
          <w:p w:rsidR="001C55AE" w:rsidRPr="00F97BF4" w:rsidRDefault="001C55AE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Comprendere in maniera globale testi</w:t>
            </w:r>
          </w:p>
          <w:p w:rsidR="001C55AE" w:rsidRPr="00F97BF4" w:rsidRDefault="001C55AE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Esprimere opinioni personali su problemi e situazioni</w:t>
            </w:r>
          </w:p>
        </w:tc>
        <w:tc>
          <w:tcPr>
            <w:tcW w:w="5103" w:type="dxa"/>
            <w:shd w:val="clear" w:color="auto" w:fill="auto"/>
          </w:tcPr>
          <w:p w:rsidR="001C55AE" w:rsidRDefault="001C55AE" w:rsidP="00EA2E5A">
            <w:r w:rsidRPr="00EA1849">
              <w:t>The European Union</w:t>
            </w:r>
          </w:p>
          <w:p w:rsidR="001C55AE" w:rsidRDefault="001C55AE" w:rsidP="00EA2E5A">
            <w:r w:rsidRPr="00EA1849">
              <w:t xml:space="preserve">The </w:t>
            </w:r>
            <w:proofErr w:type="spellStart"/>
            <w:r w:rsidRPr="00EA1849">
              <w:t>Brexit</w:t>
            </w:r>
            <w:proofErr w:type="spellEnd"/>
          </w:p>
          <w:p w:rsidR="001C55AE" w:rsidRDefault="001C55AE" w:rsidP="00EA2E5A">
            <w:r>
              <w:t>Agenda 2030 and sustainable development</w:t>
            </w:r>
          </w:p>
          <w:p w:rsidR="001C55AE" w:rsidRPr="00EA1849" w:rsidRDefault="001C55AE" w:rsidP="00EA2E5A"/>
        </w:tc>
      </w:tr>
      <w:tr w:rsidR="001C55AE" w:rsidTr="00EA2E5A">
        <w:tc>
          <w:tcPr>
            <w:tcW w:w="4219" w:type="dxa"/>
            <w:shd w:val="clear" w:color="auto" w:fill="BDD6EE"/>
          </w:tcPr>
          <w:p w:rsidR="001C55AE" w:rsidRPr="00F97BF4" w:rsidRDefault="001C55AE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 xml:space="preserve">4^  </w:t>
            </w:r>
            <w:proofErr w:type="spellStart"/>
            <w:r w:rsidRPr="00F97BF4">
              <w:rPr>
                <w:b/>
                <w:bCs/>
                <w:lang w:val="it-IT"/>
              </w:rPr>
              <w:t>UdA</w:t>
            </w:r>
            <w:proofErr w:type="spellEnd"/>
            <w:r w:rsidRPr="00F97BF4">
              <w:rPr>
                <w:b/>
                <w:bCs/>
                <w:lang w:val="it-IT"/>
              </w:rPr>
              <w:t xml:space="preserve"> READY FOR INVALSI</w:t>
            </w:r>
          </w:p>
        </w:tc>
        <w:tc>
          <w:tcPr>
            <w:tcW w:w="5103" w:type="dxa"/>
            <w:shd w:val="clear" w:color="auto" w:fill="BDD6EE"/>
          </w:tcPr>
          <w:p w:rsidR="001C55AE" w:rsidRPr="00EA1849" w:rsidRDefault="001C55AE" w:rsidP="00EA2E5A"/>
        </w:tc>
      </w:tr>
      <w:tr w:rsidR="001C55AE" w:rsidTr="00EA2E5A">
        <w:tc>
          <w:tcPr>
            <w:tcW w:w="4219" w:type="dxa"/>
            <w:shd w:val="clear" w:color="auto" w:fill="E7E6E6"/>
          </w:tcPr>
          <w:p w:rsidR="001C55AE" w:rsidRPr="00F97BF4" w:rsidRDefault="001C55AE" w:rsidP="00EA2E5A">
            <w:pPr>
              <w:rPr>
                <w:b/>
                <w:bCs/>
              </w:rPr>
            </w:pPr>
            <w:r w:rsidRPr="00F97BF4">
              <w:rPr>
                <w:b/>
                <w:bCs/>
              </w:rPr>
              <w:t>COMPETENZE</w:t>
            </w:r>
          </w:p>
        </w:tc>
        <w:tc>
          <w:tcPr>
            <w:tcW w:w="5103" w:type="dxa"/>
            <w:shd w:val="clear" w:color="auto" w:fill="E7E6E6"/>
          </w:tcPr>
          <w:p w:rsidR="001C55AE" w:rsidRPr="00D116D8" w:rsidRDefault="001C55AE" w:rsidP="00EA2E5A">
            <w:r w:rsidRPr="00D116D8">
              <w:t>CONOSCENZE</w:t>
            </w:r>
          </w:p>
        </w:tc>
      </w:tr>
      <w:tr w:rsidR="001C55AE" w:rsidRPr="006A2EE5" w:rsidTr="00EA2E5A">
        <w:tc>
          <w:tcPr>
            <w:tcW w:w="4219" w:type="dxa"/>
            <w:shd w:val="clear" w:color="auto" w:fill="auto"/>
          </w:tcPr>
          <w:p w:rsidR="001C55AE" w:rsidRPr="00F97BF4" w:rsidRDefault="001C55AE" w:rsidP="00EA2E5A">
            <w:pPr>
              <w:rPr>
                <w:b/>
                <w:bCs/>
              </w:rPr>
            </w:pPr>
            <w:r w:rsidRPr="00F97BF4">
              <w:rPr>
                <w:b/>
                <w:bCs/>
              </w:rPr>
              <w:t>Reading B2</w:t>
            </w:r>
          </w:p>
          <w:p w:rsidR="001C55AE" w:rsidRPr="00F97BF4" w:rsidRDefault="001C55AE" w:rsidP="00EA2E5A">
            <w:pPr>
              <w:rPr>
                <w:b/>
                <w:bCs/>
              </w:rPr>
            </w:pPr>
            <w:r w:rsidRPr="00F97BF4">
              <w:rPr>
                <w:b/>
                <w:bCs/>
              </w:rPr>
              <w:t>Listening B2</w:t>
            </w:r>
          </w:p>
        </w:tc>
        <w:tc>
          <w:tcPr>
            <w:tcW w:w="5103" w:type="dxa"/>
            <w:shd w:val="clear" w:color="auto" w:fill="auto"/>
          </w:tcPr>
          <w:p w:rsidR="001C55AE" w:rsidRPr="00F97BF4" w:rsidRDefault="001C55AE" w:rsidP="00EA2E5A">
            <w:pPr>
              <w:rPr>
                <w:lang w:val="it-IT"/>
              </w:rPr>
            </w:pPr>
            <w:r w:rsidRPr="00F97BF4">
              <w:rPr>
                <w:lang w:val="it-IT"/>
              </w:rPr>
              <w:t>Scelta di brani</w:t>
            </w:r>
            <w:r>
              <w:rPr>
                <w:lang w:val="it-IT"/>
              </w:rPr>
              <w:t>/ascolti di vario ambito e lessico</w:t>
            </w:r>
            <w:r w:rsidRPr="00F97BF4">
              <w:rPr>
                <w:lang w:val="it-IT"/>
              </w:rPr>
              <w:t xml:space="preserve"> finalizzati all’esercitazione per le prove Invalsi</w:t>
            </w:r>
          </w:p>
        </w:tc>
      </w:tr>
      <w:tr w:rsidR="001C55AE" w:rsidRPr="006A2EE5" w:rsidTr="00EA2E5A">
        <w:tc>
          <w:tcPr>
            <w:tcW w:w="9322" w:type="dxa"/>
            <w:gridSpan w:val="2"/>
            <w:shd w:val="clear" w:color="auto" w:fill="FFFF00"/>
          </w:tcPr>
          <w:p w:rsidR="001C55AE" w:rsidRPr="008D5DE3" w:rsidRDefault="001C55AE" w:rsidP="00EA2E5A">
            <w:pPr>
              <w:rPr>
                <w:lang w:val="it-IT"/>
              </w:rPr>
            </w:pPr>
            <w:r w:rsidRPr="008D5DE3">
              <w:rPr>
                <w:b/>
                <w:lang w:val="it-IT"/>
              </w:rPr>
              <w:t>PROGRAMMA SVOLTO IN  DIDATTICA A DISTANZA</w:t>
            </w:r>
          </w:p>
        </w:tc>
      </w:tr>
      <w:tr w:rsidR="001C55AE" w:rsidTr="00EA2E5A">
        <w:tc>
          <w:tcPr>
            <w:tcW w:w="4219" w:type="dxa"/>
            <w:shd w:val="clear" w:color="auto" w:fill="BDD6EE"/>
          </w:tcPr>
          <w:p w:rsidR="001C55AE" w:rsidRPr="00F97BF4" w:rsidRDefault="001C55AE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 xml:space="preserve">5^ </w:t>
            </w:r>
            <w:proofErr w:type="spellStart"/>
            <w:r w:rsidRPr="00F97BF4">
              <w:rPr>
                <w:b/>
                <w:bCs/>
                <w:lang w:val="it-IT"/>
              </w:rPr>
              <w:t>UdA</w:t>
            </w:r>
            <w:proofErr w:type="spellEnd"/>
            <w:r w:rsidRPr="00F97BF4">
              <w:rPr>
                <w:b/>
                <w:bCs/>
                <w:lang w:val="it-IT"/>
              </w:rPr>
              <w:t xml:space="preserve">   THE NET</w:t>
            </w:r>
          </w:p>
        </w:tc>
        <w:tc>
          <w:tcPr>
            <w:tcW w:w="5103" w:type="dxa"/>
            <w:shd w:val="clear" w:color="auto" w:fill="BDD6EE"/>
          </w:tcPr>
          <w:p w:rsidR="001C55AE" w:rsidRPr="00EA1849" w:rsidRDefault="001C55AE" w:rsidP="00EA2E5A"/>
        </w:tc>
      </w:tr>
      <w:tr w:rsidR="001C55AE" w:rsidTr="00EA2E5A">
        <w:tc>
          <w:tcPr>
            <w:tcW w:w="4219" w:type="dxa"/>
            <w:shd w:val="clear" w:color="auto" w:fill="F2F2F2"/>
          </w:tcPr>
          <w:p w:rsidR="001C55AE" w:rsidRPr="00F97BF4" w:rsidRDefault="001C55AE" w:rsidP="00EA2E5A">
            <w:pPr>
              <w:rPr>
                <w:b/>
                <w:bCs/>
              </w:rPr>
            </w:pPr>
            <w:r w:rsidRPr="00F97BF4">
              <w:rPr>
                <w:b/>
                <w:bCs/>
              </w:rPr>
              <w:t>COMPETENZE</w:t>
            </w:r>
          </w:p>
        </w:tc>
        <w:tc>
          <w:tcPr>
            <w:tcW w:w="5103" w:type="dxa"/>
            <w:shd w:val="clear" w:color="auto" w:fill="F2F2F2"/>
          </w:tcPr>
          <w:p w:rsidR="001C55AE" w:rsidRPr="00AA24F2" w:rsidRDefault="001C55AE" w:rsidP="00EA2E5A">
            <w:r w:rsidRPr="00AA24F2">
              <w:t>CONOSCENZE</w:t>
            </w:r>
          </w:p>
        </w:tc>
      </w:tr>
      <w:tr w:rsidR="001C55AE" w:rsidRPr="00544E47" w:rsidTr="00EA2E5A">
        <w:tc>
          <w:tcPr>
            <w:tcW w:w="4219" w:type="dxa"/>
            <w:shd w:val="clear" w:color="auto" w:fill="auto"/>
          </w:tcPr>
          <w:p w:rsidR="001C55AE" w:rsidRPr="00F97BF4" w:rsidRDefault="001C55AE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Comprendere testi di argomenti tecnico – informatico</w:t>
            </w:r>
          </w:p>
          <w:p w:rsidR="001C55AE" w:rsidRPr="00F97BF4" w:rsidRDefault="001C55AE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Interagire con terminologia specifica appropriata</w:t>
            </w:r>
          </w:p>
          <w:p w:rsidR="001C55AE" w:rsidRPr="00F97BF4" w:rsidRDefault="001C55AE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 xml:space="preserve">Discutere problematiche relative alle applicazioni della nuova tecnologia </w:t>
            </w:r>
          </w:p>
          <w:p w:rsidR="001C55AE" w:rsidRPr="00F97BF4" w:rsidRDefault="001C55AE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comprendere e produrre testi s</w:t>
            </w:r>
            <w:r>
              <w:rPr>
                <w:b/>
                <w:bCs/>
                <w:lang w:val="it-IT"/>
              </w:rPr>
              <w:t>critti e orali</w:t>
            </w:r>
          </w:p>
        </w:tc>
        <w:tc>
          <w:tcPr>
            <w:tcW w:w="5103" w:type="dxa"/>
            <w:shd w:val="clear" w:color="auto" w:fill="auto"/>
          </w:tcPr>
          <w:p w:rsidR="001C55AE" w:rsidRDefault="001C55AE" w:rsidP="00EA2E5A">
            <w:r w:rsidRPr="00C74817">
              <w:t>Network Topologies</w:t>
            </w:r>
          </w:p>
          <w:p w:rsidR="001C55AE" w:rsidRDefault="001C55AE" w:rsidP="00EA2E5A">
            <w:r>
              <w:t>The Internet</w:t>
            </w:r>
          </w:p>
          <w:p w:rsidR="001C55AE" w:rsidRDefault="001C55AE" w:rsidP="00EA2E5A">
            <w:r>
              <w:t>Internet of Things</w:t>
            </w:r>
          </w:p>
          <w:p w:rsidR="001C55AE" w:rsidRPr="00EA1849" w:rsidRDefault="001C55AE" w:rsidP="00EA2E5A">
            <w:r>
              <w:t>Data  Security</w:t>
            </w:r>
          </w:p>
        </w:tc>
      </w:tr>
      <w:tr w:rsidR="001C55AE" w:rsidRPr="00A56968" w:rsidTr="00EA2E5A">
        <w:tc>
          <w:tcPr>
            <w:tcW w:w="9322" w:type="dxa"/>
            <w:gridSpan w:val="2"/>
            <w:shd w:val="clear" w:color="auto" w:fill="BDD6EE"/>
          </w:tcPr>
          <w:p w:rsidR="001C55AE" w:rsidRPr="00CB4E00" w:rsidRDefault="001C55AE" w:rsidP="00EA2E5A">
            <w:pPr>
              <w:rPr>
                <w:b/>
                <w:bCs/>
                <w:lang w:val="it-IT"/>
              </w:rPr>
            </w:pPr>
            <w:r w:rsidRPr="00CB4E00">
              <w:rPr>
                <w:b/>
                <w:bCs/>
                <w:lang w:val="it-IT"/>
              </w:rPr>
              <w:lastRenderedPageBreak/>
              <w:t xml:space="preserve">6^ </w:t>
            </w:r>
            <w:proofErr w:type="spellStart"/>
            <w:r w:rsidRPr="00CB4E00">
              <w:rPr>
                <w:b/>
                <w:bCs/>
                <w:lang w:val="it-IT"/>
              </w:rPr>
              <w:t>UdA</w:t>
            </w:r>
            <w:proofErr w:type="spellEnd"/>
            <w:r w:rsidRPr="00CB4E00">
              <w:rPr>
                <w:b/>
                <w:bCs/>
                <w:lang w:val="it-IT"/>
              </w:rPr>
              <w:t xml:space="preserve">   BUSINESS THEORY</w:t>
            </w:r>
            <w:r>
              <w:rPr>
                <w:b/>
                <w:bCs/>
                <w:lang w:val="it-IT"/>
              </w:rPr>
              <w:t xml:space="preserve">   </w:t>
            </w:r>
          </w:p>
        </w:tc>
      </w:tr>
      <w:tr w:rsidR="001C55AE" w:rsidTr="00EA2E5A">
        <w:tc>
          <w:tcPr>
            <w:tcW w:w="4219" w:type="dxa"/>
            <w:shd w:val="clear" w:color="auto" w:fill="DEEAF6"/>
          </w:tcPr>
          <w:p w:rsidR="001C55AE" w:rsidRPr="00F97BF4" w:rsidRDefault="001C55AE" w:rsidP="00EA2E5A">
            <w:pPr>
              <w:rPr>
                <w:b/>
                <w:bCs/>
              </w:rPr>
            </w:pPr>
            <w:r w:rsidRPr="00F97BF4">
              <w:rPr>
                <w:b/>
                <w:bCs/>
              </w:rPr>
              <w:t>COMPETENZE</w:t>
            </w:r>
          </w:p>
        </w:tc>
        <w:tc>
          <w:tcPr>
            <w:tcW w:w="5103" w:type="dxa"/>
            <w:shd w:val="clear" w:color="auto" w:fill="DEEAF6"/>
          </w:tcPr>
          <w:p w:rsidR="001C55AE" w:rsidRPr="00E701C0" w:rsidRDefault="001C55AE" w:rsidP="00EA2E5A">
            <w:r w:rsidRPr="00E701C0">
              <w:t>CONOSCENZE</w:t>
            </w:r>
          </w:p>
        </w:tc>
      </w:tr>
      <w:tr w:rsidR="001C55AE" w:rsidRPr="00544E47" w:rsidTr="00EA2E5A">
        <w:tc>
          <w:tcPr>
            <w:tcW w:w="4219" w:type="dxa"/>
            <w:shd w:val="clear" w:color="auto" w:fill="auto"/>
          </w:tcPr>
          <w:p w:rsidR="001C55AE" w:rsidRPr="00F97BF4" w:rsidRDefault="001C55AE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Discutere problematiche, esprimendo il proprio punto di vista.</w:t>
            </w:r>
          </w:p>
          <w:p w:rsidR="001C55AE" w:rsidRPr="00F97BF4" w:rsidRDefault="001C55AE" w:rsidP="00EA2E5A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Esprimersi in modo  fluente e corretto su temi tecnici</w:t>
            </w:r>
          </w:p>
        </w:tc>
        <w:tc>
          <w:tcPr>
            <w:tcW w:w="5103" w:type="dxa"/>
            <w:shd w:val="clear" w:color="auto" w:fill="auto"/>
          </w:tcPr>
          <w:p w:rsidR="001C55AE" w:rsidRDefault="001C55AE" w:rsidP="00EA2E5A">
            <w:r>
              <w:t>The budget</w:t>
            </w:r>
          </w:p>
          <w:p w:rsidR="001C55AE" w:rsidRPr="00EA1849" w:rsidRDefault="001C55AE" w:rsidP="00EA2E5A">
            <w:r>
              <w:t xml:space="preserve"> the Sustainable Finance</w:t>
            </w:r>
          </w:p>
        </w:tc>
      </w:tr>
    </w:tbl>
    <w:p w:rsidR="001C55AE" w:rsidRDefault="001C55AE" w:rsidP="001C55AE"/>
    <w:p w:rsidR="007B5D61" w:rsidRDefault="007B5D61" w:rsidP="001C55AE"/>
    <w:p w:rsidR="007B5D61" w:rsidRPr="00637CEC" w:rsidRDefault="007B5D61" w:rsidP="001C55AE"/>
    <w:p w:rsidR="001C55AE" w:rsidRPr="00A56968" w:rsidRDefault="001C55AE" w:rsidP="001C55AE"/>
    <w:tbl>
      <w:tblPr>
        <w:tblW w:w="10800" w:type="dxa"/>
        <w:tblInd w:w="-47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480"/>
        <w:gridCol w:w="1440"/>
      </w:tblGrid>
      <w:tr w:rsidR="00EE2E07" w:rsidRPr="00347909" w:rsidTr="00EA2E5A">
        <w:trPr>
          <w:cantSplit/>
          <w:trHeight w:val="836"/>
        </w:trPr>
        <w:tc>
          <w:tcPr>
            <w:tcW w:w="2880" w:type="dxa"/>
            <w:vAlign w:val="center"/>
          </w:tcPr>
          <w:p w:rsidR="00EE2E07" w:rsidRDefault="006A2EE5" w:rsidP="00EA2E5A">
            <w:pPr>
              <w:jc w:val="center"/>
            </w:pPr>
            <w:r>
              <w:pict>
                <v:shape id="_x0000_i1027" type="#_x0000_t75" style="width:135.1pt;height:20.2pt">
                  <v:imagedata r:id="rId12" o:title="LOGO"/>
                </v:shape>
              </w:pict>
            </w:r>
          </w:p>
        </w:tc>
        <w:tc>
          <w:tcPr>
            <w:tcW w:w="6480" w:type="dxa"/>
            <w:vAlign w:val="center"/>
          </w:tcPr>
          <w:p w:rsidR="00EE2E07" w:rsidRPr="00EE2E07" w:rsidRDefault="00EE2E07" w:rsidP="00EA2E5A">
            <w:pPr>
              <w:pStyle w:val="Intestazione"/>
              <w:jc w:val="center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  <w:r w:rsidRPr="00EE2E07"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  <w:t xml:space="preserve">PROGRAMMA </w:t>
            </w:r>
          </w:p>
          <w:p w:rsidR="00EE2E07" w:rsidRPr="00EE2E07" w:rsidRDefault="00EE2E07" w:rsidP="00EA2E5A">
            <w:pPr>
              <w:pStyle w:val="Intestazione"/>
              <w:jc w:val="center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  <w:r w:rsidRPr="00EE2E07"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  <w:t>MATEMATICA</w:t>
            </w:r>
          </w:p>
          <w:p w:rsidR="00EE2E07" w:rsidRPr="00EE2E07" w:rsidRDefault="00EE2E07" w:rsidP="00F028A7">
            <w:pPr>
              <w:pStyle w:val="Intestazione"/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</w:pPr>
            <w:r w:rsidRPr="00EE2E07">
              <w:rPr>
                <w:rFonts w:ascii="Arial Narrow" w:hAnsi="Arial Narrow"/>
                <w:b/>
                <w:sz w:val="24"/>
                <w:szCs w:val="24"/>
                <w:lang w:val="it-IT" w:eastAsia="en-US"/>
              </w:rPr>
              <w:t xml:space="preserve">                                  </w:t>
            </w:r>
          </w:p>
        </w:tc>
        <w:tc>
          <w:tcPr>
            <w:tcW w:w="1440" w:type="dxa"/>
            <w:vAlign w:val="center"/>
          </w:tcPr>
          <w:p w:rsidR="00EE2E07" w:rsidRPr="00F95EFB" w:rsidRDefault="00EE2E07" w:rsidP="00EA2E5A">
            <w:pPr>
              <w:pStyle w:val="Intestazione"/>
              <w:ind w:left="-69" w:right="-70"/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1A567B">
              <w:rPr>
                <w:sz w:val="16"/>
                <w:szCs w:val="16"/>
                <w:lang w:val="en-US" w:eastAsia="en-US"/>
              </w:rPr>
              <w:t>a.s</w:t>
            </w:r>
            <w:proofErr w:type="spellEnd"/>
            <w:r w:rsidRPr="001A567B">
              <w:rPr>
                <w:sz w:val="16"/>
                <w:szCs w:val="16"/>
                <w:lang w:val="en-US" w:eastAsia="en-US"/>
              </w:rPr>
              <w:t xml:space="preserve"> 2019 / 2020 </w:t>
            </w:r>
          </w:p>
        </w:tc>
      </w:tr>
    </w:tbl>
    <w:p w:rsidR="001C55AE" w:rsidRPr="00306273" w:rsidRDefault="001C55AE" w:rsidP="001C55AE">
      <w:pPr>
        <w:rPr>
          <w:lang w:val="it-IT"/>
        </w:rPr>
      </w:pPr>
    </w:p>
    <w:p w:rsidR="00EE2E07" w:rsidRPr="00EE2E07" w:rsidRDefault="00EE2E07" w:rsidP="00EE2E07">
      <w:pPr>
        <w:pStyle w:val="Intestazione"/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EE2E07">
        <w:rPr>
          <w:rFonts w:ascii="Arial Narrow" w:hAnsi="Arial Narrow"/>
          <w:b/>
          <w:sz w:val="28"/>
          <w:szCs w:val="28"/>
          <w:lang w:val="it-IT"/>
        </w:rPr>
        <w:t xml:space="preserve">CLASSE QUINTA B      </w:t>
      </w:r>
    </w:p>
    <w:p w:rsidR="00EE2E07" w:rsidRPr="00EE2E07" w:rsidRDefault="00EE2E07" w:rsidP="00EE2E07">
      <w:pPr>
        <w:pStyle w:val="Intestazione"/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EE2E07">
        <w:rPr>
          <w:rFonts w:ascii="Arial Narrow" w:hAnsi="Arial Narrow"/>
          <w:b/>
          <w:sz w:val="28"/>
          <w:szCs w:val="28"/>
          <w:lang w:val="it-IT"/>
        </w:rPr>
        <w:t xml:space="preserve">PROGRAMMA SVOLTO </w:t>
      </w:r>
    </w:p>
    <w:p w:rsidR="00EE2E07" w:rsidRPr="00EE2E07" w:rsidRDefault="00EE2E07" w:rsidP="00EE2E07">
      <w:pPr>
        <w:rPr>
          <w:lang w:val="it-IT"/>
        </w:rPr>
      </w:pPr>
    </w:p>
    <w:p w:rsidR="00EE2E07" w:rsidRPr="00EE2E07" w:rsidRDefault="00EE2E07" w:rsidP="00EE2E07">
      <w:pPr>
        <w:rPr>
          <w:rFonts w:ascii="Arial" w:hAnsi="Arial" w:cs="Arial"/>
          <w:b/>
          <w:lang w:val="it-IT"/>
        </w:rPr>
      </w:pPr>
      <w:r w:rsidRPr="00EE2E07">
        <w:rPr>
          <w:rFonts w:ascii="Arial" w:hAnsi="Arial" w:cs="Arial"/>
          <w:b/>
          <w:u w:val="single"/>
          <w:lang w:val="it-IT"/>
        </w:rPr>
        <w:t>MODULO 1</w:t>
      </w:r>
      <w:r w:rsidRPr="00EE2E07">
        <w:rPr>
          <w:rFonts w:ascii="Arial" w:hAnsi="Arial" w:cs="Arial"/>
          <w:b/>
          <w:lang w:val="it-IT"/>
        </w:rPr>
        <w:t xml:space="preserve">  :  LO STUDIO </w:t>
      </w:r>
      <w:proofErr w:type="spellStart"/>
      <w:r w:rsidRPr="00EE2E07">
        <w:rPr>
          <w:rFonts w:ascii="Arial" w:hAnsi="Arial" w:cs="Arial"/>
          <w:b/>
          <w:lang w:val="it-IT"/>
        </w:rPr>
        <w:t>DI</w:t>
      </w:r>
      <w:proofErr w:type="spellEnd"/>
      <w:r w:rsidRPr="00EE2E07">
        <w:rPr>
          <w:rFonts w:ascii="Arial" w:hAnsi="Arial" w:cs="Arial"/>
          <w:b/>
          <w:lang w:val="it-IT"/>
        </w:rPr>
        <w:t xml:space="preserve"> FUNZIONI</w:t>
      </w:r>
    </w:p>
    <w:p w:rsidR="00EE2E07" w:rsidRPr="00EE2E07" w:rsidRDefault="00EE2E07" w:rsidP="00EE2E07">
      <w:pPr>
        <w:rPr>
          <w:rFonts w:ascii="Arial" w:hAnsi="Arial" w:cs="Arial"/>
          <w:lang w:val="it-IT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9092"/>
      </w:tblGrid>
      <w:tr w:rsidR="00EE2E07" w:rsidRPr="006A2EE5" w:rsidTr="00EA2E5A">
        <w:trPr>
          <w:trHeight w:val="2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1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Pr="00EE2E07" w:rsidRDefault="00EE2E07" w:rsidP="00452B6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EE2E07">
              <w:rPr>
                <w:rFonts w:ascii="Arial" w:hAnsi="Arial" w:cs="Arial"/>
                <w:lang w:val="it-IT"/>
              </w:rPr>
              <w:t>Dominio o Campo di Esistenza</w:t>
            </w:r>
          </w:p>
        </w:tc>
      </w:tr>
      <w:tr w:rsidR="00EE2E07" w:rsidRPr="006A2EE5" w:rsidTr="00EA2E5A">
        <w:trPr>
          <w:trHeight w:val="24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2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Pr="00EE2E07" w:rsidRDefault="00EE2E07" w:rsidP="00452B6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EE2E07">
              <w:rPr>
                <w:rFonts w:ascii="Arial" w:hAnsi="Arial" w:cs="Arial"/>
                <w:lang w:val="it-IT"/>
              </w:rPr>
              <w:t>Intersezione con gli Assi Cartesiani</w:t>
            </w:r>
          </w:p>
        </w:tc>
      </w:tr>
      <w:tr w:rsidR="00EE2E07" w:rsidTr="00EA2E5A">
        <w:trPr>
          <w:trHeight w:val="24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3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452B6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Analisi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eventuali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Simmetrie</w:t>
            </w:r>
            <w:proofErr w:type="spellEnd"/>
          </w:p>
        </w:tc>
      </w:tr>
      <w:tr w:rsidR="00EE2E07" w:rsidTr="00EA2E5A">
        <w:trPr>
          <w:trHeight w:val="26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4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452B6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 del Segno</w:t>
            </w:r>
          </w:p>
        </w:tc>
      </w:tr>
      <w:tr w:rsidR="00EE2E07" w:rsidRPr="006A2EE5" w:rsidTr="00EA2E5A">
        <w:trPr>
          <w:trHeight w:val="26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5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Pr="00EE2E07" w:rsidRDefault="00EE2E07" w:rsidP="00452B6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EE2E07">
              <w:rPr>
                <w:rFonts w:ascii="Arial" w:hAnsi="Arial" w:cs="Arial"/>
                <w:lang w:val="it-IT"/>
              </w:rPr>
              <w:t>Limiti e Ricerca degli Asintoti</w:t>
            </w:r>
          </w:p>
        </w:tc>
      </w:tr>
      <w:tr w:rsidR="00EE2E07" w:rsidTr="00EA2E5A">
        <w:trPr>
          <w:trHeight w:val="26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6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452B6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Studio </w:t>
            </w:r>
            <w:proofErr w:type="spellStart"/>
            <w:r>
              <w:rPr>
                <w:rFonts w:ascii="Arial" w:hAnsi="Arial" w:cs="Arial"/>
              </w:rPr>
              <w:t>delle</w:t>
            </w:r>
            <w:proofErr w:type="spellEnd"/>
            <w:r>
              <w:rPr>
                <w:rFonts w:ascii="Arial" w:hAnsi="Arial" w:cs="Arial"/>
              </w:rPr>
              <w:t xml:space="preserve"> Derivate</w:t>
            </w:r>
          </w:p>
        </w:tc>
      </w:tr>
      <w:tr w:rsidR="00EE2E07" w:rsidTr="00EA2E5A">
        <w:trPr>
          <w:trHeight w:val="26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7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452B6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Grafico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probabile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Funzione</w:t>
            </w:r>
            <w:proofErr w:type="spellEnd"/>
          </w:p>
        </w:tc>
      </w:tr>
    </w:tbl>
    <w:p w:rsidR="00EE2E07" w:rsidRDefault="00EE2E07" w:rsidP="00EE2E07">
      <w:pPr>
        <w:rPr>
          <w:rFonts w:ascii="Arial" w:hAnsi="Arial" w:cs="Arial"/>
          <w:sz w:val="24"/>
          <w:szCs w:val="24"/>
        </w:rPr>
      </w:pPr>
    </w:p>
    <w:p w:rsidR="007B5D61" w:rsidRDefault="007B5D61" w:rsidP="00EE2E07">
      <w:pPr>
        <w:rPr>
          <w:rFonts w:ascii="Arial" w:hAnsi="Arial" w:cs="Arial"/>
          <w:sz w:val="24"/>
          <w:szCs w:val="24"/>
        </w:rPr>
      </w:pPr>
    </w:p>
    <w:p w:rsidR="007B5D61" w:rsidRDefault="007B5D61" w:rsidP="00EE2E07">
      <w:pPr>
        <w:rPr>
          <w:rFonts w:ascii="Arial" w:hAnsi="Arial" w:cs="Arial"/>
          <w:sz w:val="24"/>
          <w:szCs w:val="24"/>
        </w:rPr>
      </w:pPr>
    </w:p>
    <w:p w:rsidR="00EE2E07" w:rsidRDefault="00EE2E07" w:rsidP="00EE2E0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MODULO 2</w:t>
      </w:r>
      <w:r>
        <w:rPr>
          <w:rFonts w:ascii="Arial" w:hAnsi="Arial" w:cs="Arial"/>
          <w:b/>
        </w:rPr>
        <w:t xml:space="preserve">  :  GLI INTEGRALI</w:t>
      </w:r>
    </w:p>
    <w:p w:rsidR="00EE2E07" w:rsidRDefault="00EE2E07" w:rsidP="00EE2E0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26"/>
      </w:tblGrid>
      <w:tr w:rsidR="00EE2E07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1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452B6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Integrali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Indefiniti</w:t>
            </w:r>
            <w:proofErr w:type="spellEnd"/>
          </w:p>
        </w:tc>
      </w:tr>
      <w:tr w:rsidR="00EE2E07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2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452B63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Funzione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Primitiva</w:t>
            </w:r>
            <w:proofErr w:type="spellEnd"/>
          </w:p>
        </w:tc>
      </w:tr>
      <w:tr w:rsidR="00EE2E07" w:rsidRPr="006A2EE5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3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Pr="00EE2E07" w:rsidRDefault="00EE2E07" w:rsidP="00452B6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EE2E07">
              <w:rPr>
                <w:rFonts w:ascii="Arial" w:hAnsi="Arial" w:cs="Arial"/>
                <w:lang w:val="it-IT"/>
              </w:rPr>
              <w:t>Integrazione per Sostituzione e per Parti</w:t>
            </w:r>
          </w:p>
        </w:tc>
      </w:tr>
      <w:tr w:rsidR="00EE2E07" w:rsidRPr="006A2EE5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4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Pr="00EE2E07" w:rsidRDefault="00EE2E07" w:rsidP="00452B6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EE2E07">
              <w:rPr>
                <w:rFonts w:ascii="Arial" w:hAnsi="Arial" w:cs="Arial"/>
                <w:lang w:val="it-IT"/>
              </w:rPr>
              <w:t>Integrazione di Funzioni Razionali Fratte</w:t>
            </w:r>
          </w:p>
        </w:tc>
      </w:tr>
      <w:tr w:rsidR="00EE2E07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5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452B6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Integrali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Definiti</w:t>
            </w:r>
            <w:proofErr w:type="spellEnd"/>
          </w:p>
        </w:tc>
      </w:tr>
      <w:tr w:rsidR="00EE2E07" w:rsidRPr="006A2EE5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6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Pr="00EE2E07" w:rsidRDefault="00EE2E07" w:rsidP="00452B6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EE2E07">
              <w:rPr>
                <w:rFonts w:ascii="Arial" w:hAnsi="Arial" w:cs="Arial"/>
                <w:lang w:val="it-IT"/>
              </w:rPr>
              <w:t>Proprietà e calcolo di Aree di superfici Piane</w:t>
            </w:r>
          </w:p>
        </w:tc>
      </w:tr>
      <w:tr w:rsidR="00EE2E07" w:rsidRPr="006A2EE5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7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Pr="00EE2E07" w:rsidRDefault="00EE2E07" w:rsidP="00452B6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EE2E07">
              <w:rPr>
                <w:rFonts w:ascii="Arial" w:hAnsi="Arial" w:cs="Arial"/>
                <w:lang w:val="it-IT"/>
              </w:rPr>
              <w:t>Equazioni Differenziali del primo ordine</w:t>
            </w:r>
          </w:p>
        </w:tc>
      </w:tr>
      <w:tr w:rsidR="00EE2E07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8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452B6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Esercizi</w:t>
            </w:r>
            <w:proofErr w:type="spellEnd"/>
          </w:p>
        </w:tc>
      </w:tr>
    </w:tbl>
    <w:p w:rsidR="00EE2E07" w:rsidRDefault="00EE2E07" w:rsidP="00EE2E07">
      <w:pPr>
        <w:rPr>
          <w:rFonts w:cs="Tahoma"/>
        </w:rPr>
      </w:pPr>
    </w:p>
    <w:p w:rsidR="00EE2E07" w:rsidRDefault="00EE2E07" w:rsidP="00EE2E0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MODULO 3</w:t>
      </w:r>
      <w:r>
        <w:rPr>
          <w:rFonts w:ascii="Arial" w:hAnsi="Arial" w:cs="Arial"/>
          <w:b/>
        </w:rPr>
        <w:t xml:space="preserve">  :  PROGRAMMAZIONE LINEARE</w:t>
      </w:r>
    </w:p>
    <w:p w:rsidR="00EE2E07" w:rsidRDefault="00EE2E07" w:rsidP="00EE2E0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26"/>
      </w:tblGrid>
      <w:tr w:rsidR="00EE2E07" w:rsidRPr="006A2EE5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1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Pr="00EE2E07" w:rsidRDefault="00EE2E07" w:rsidP="00452B6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EE2E07">
              <w:rPr>
                <w:rFonts w:ascii="Arial" w:hAnsi="Arial" w:cs="Arial"/>
                <w:lang w:val="it-IT"/>
              </w:rPr>
              <w:t>Disequazioni lineari in due variabili</w:t>
            </w:r>
          </w:p>
        </w:tc>
      </w:tr>
      <w:tr w:rsidR="00EE2E07" w:rsidRPr="006A2EE5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2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Pr="00EE2E07" w:rsidRDefault="00EE2E07" w:rsidP="00452B63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EE2E07">
              <w:rPr>
                <w:rFonts w:ascii="Arial" w:hAnsi="Arial" w:cs="Arial"/>
                <w:lang w:val="it-IT"/>
              </w:rPr>
              <w:t>Sistemi di disequazioni lineari in due variabili</w:t>
            </w:r>
          </w:p>
        </w:tc>
      </w:tr>
      <w:tr w:rsidR="00EE2E07" w:rsidRPr="006A2EE5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3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Pr="00EE2E07" w:rsidRDefault="00EE2E07" w:rsidP="00452B6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EE2E07">
              <w:rPr>
                <w:rFonts w:ascii="Arial" w:hAnsi="Arial" w:cs="Arial"/>
                <w:lang w:val="it-IT"/>
              </w:rPr>
              <w:t>Analisi vertici in regioni di piano limitate e non</w:t>
            </w:r>
          </w:p>
        </w:tc>
      </w:tr>
      <w:tr w:rsidR="00EE2E07" w:rsidRPr="006A2EE5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4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Pr="00EE2E07" w:rsidRDefault="00EE2E07" w:rsidP="00452B6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EE2E07">
              <w:rPr>
                <w:rFonts w:ascii="Arial" w:hAnsi="Arial" w:cs="Arial"/>
                <w:lang w:val="it-IT"/>
              </w:rPr>
              <w:t>Vincoli di segno e vincoli tecnici</w:t>
            </w:r>
          </w:p>
        </w:tc>
      </w:tr>
      <w:tr w:rsidR="00EE2E07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5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452B6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Analisi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funzione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obiettivo</w:t>
            </w:r>
            <w:proofErr w:type="spellEnd"/>
          </w:p>
        </w:tc>
      </w:tr>
      <w:tr w:rsidR="00EE2E07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6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452B6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Costruzione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modello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matematico</w:t>
            </w:r>
            <w:proofErr w:type="spellEnd"/>
          </w:p>
        </w:tc>
      </w:tr>
    </w:tbl>
    <w:p w:rsidR="00EE2E07" w:rsidRDefault="00EE2E07" w:rsidP="00EE2E07">
      <w:pPr>
        <w:rPr>
          <w:rFonts w:ascii="Arial" w:hAnsi="Arial" w:cs="Arial"/>
          <w:b/>
        </w:rPr>
      </w:pPr>
    </w:p>
    <w:p w:rsidR="00EE2E07" w:rsidRDefault="00EE2E07" w:rsidP="00EE2E0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MODULO 4</w:t>
      </w:r>
      <w:r>
        <w:rPr>
          <w:rFonts w:ascii="Arial" w:hAnsi="Arial" w:cs="Arial"/>
          <w:b/>
        </w:rPr>
        <w:t xml:space="preserve">   :  DIAGRAMMA DI REDDITIVITA’</w:t>
      </w:r>
    </w:p>
    <w:p w:rsidR="00EE2E07" w:rsidRDefault="00EE2E07" w:rsidP="00EE2E0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26"/>
      </w:tblGrid>
      <w:tr w:rsidR="00EE2E07" w:rsidRPr="006A2EE5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1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Pr="00EE2E07" w:rsidRDefault="00EE2E07" w:rsidP="00452B6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EE2E07">
              <w:rPr>
                <w:rFonts w:ascii="Arial" w:hAnsi="Arial" w:cs="Arial"/>
                <w:lang w:val="it-IT"/>
              </w:rPr>
              <w:t>Analisi costi fissi, costi variabili e costi totali</w:t>
            </w:r>
          </w:p>
        </w:tc>
      </w:tr>
      <w:tr w:rsidR="00EE2E07" w:rsidRPr="006A2EE5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2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Pr="00EE2E07" w:rsidRDefault="00EE2E07" w:rsidP="00452B6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EE2E07">
              <w:rPr>
                <w:lang w:val="it-IT"/>
              </w:rPr>
              <w:t>Ricavi totali e punto di equilibrio</w:t>
            </w:r>
          </w:p>
        </w:tc>
      </w:tr>
      <w:tr w:rsidR="00EE2E07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3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452B63">
            <w:pPr>
              <w:numPr>
                <w:ilvl w:val="0"/>
                <w:numId w:val="31"/>
              </w:numPr>
              <w:spacing w:after="0" w:line="240" w:lineRule="auto"/>
              <w:jc w:val="both"/>
            </w:pPr>
            <w:proofErr w:type="spellStart"/>
            <w:r>
              <w:t>Diagramma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redditività</w:t>
            </w:r>
            <w:proofErr w:type="spellEnd"/>
          </w:p>
        </w:tc>
      </w:tr>
      <w:tr w:rsidR="00EE2E07" w:rsidRPr="006A2EE5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r>
              <w:rPr>
                <w:rFonts w:ascii="Arial" w:hAnsi="Arial" w:cs="Arial"/>
              </w:rPr>
              <w:lastRenderedPageBreak/>
              <w:t>U.A. 4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Pr="00EE2E07" w:rsidRDefault="00EE2E07" w:rsidP="00452B6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lang w:val="it-IT"/>
              </w:rPr>
            </w:pPr>
            <w:r w:rsidRPr="00EE2E07">
              <w:rPr>
                <w:lang w:val="it-IT"/>
              </w:rPr>
              <w:t>Area di perdita e area di profitto</w:t>
            </w:r>
          </w:p>
        </w:tc>
      </w:tr>
      <w:tr w:rsidR="00EE2E07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5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452B63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Analisi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quantità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equilibrio</w:t>
            </w:r>
            <w:proofErr w:type="spellEnd"/>
          </w:p>
        </w:tc>
      </w:tr>
      <w:tr w:rsidR="00EE2E07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6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452B63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 even analysis</w:t>
            </w:r>
          </w:p>
        </w:tc>
      </w:tr>
    </w:tbl>
    <w:p w:rsidR="00EE2E07" w:rsidRDefault="00EE2E07" w:rsidP="00EE2E07">
      <w:pPr>
        <w:rPr>
          <w:rFonts w:ascii="Arial" w:hAnsi="Arial" w:cs="Arial"/>
        </w:rPr>
      </w:pPr>
    </w:p>
    <w:p w:rsidR="00EE2E07" w:rsidRDefault="00EE2E07" w:rsidP="00EE2E0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MODULO 5</w:t>
      </w:r>
      <w:r>
        <w:rPr>
          <w:rFonts w:ascii="Arial" w:hAnsi="Arial" w:cs="Arial"/>
          <w:b/>
        </w:rPr>
        <w:t xml:space="preserve">  :  RICERCA OPERATIVA</w:t>
      </w:r>
    </w:p>
    <w:p w:rsidR="00EE2E07" w:rsidRDefault="00EE2E07" w:rsidP="00EE2E0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26"/>
      </w:tblGrid>
      <w:tr w:rsidR="00EE2E07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1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452B6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Formulazione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problema</w:t>
            </w:r>
            <w:proofErr w:type="spellEnd"/>
          </w:p>
        </w:tc>
      </w:tr>
      <w:tr w:rsidR="00EE2E07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2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452B63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Raccolta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informazioni</w:t>
            </w:r>
            <w:proofErr w:type="spellEnd"/>
          </w:p>
        </w:tc>
      </w:tr>
      <w:tr w:rsidR="00EE2E07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3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452B6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Costruzione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modello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matematico</w:t>
            </w:r>
            <w:proofErr w:type="spellEnd"/>
          </w:p>
        </w:tc>
      </w:tr>
      <w:tr w:rsidR="00EE2E07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4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452B6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Risoluzione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modello</w:t>
            </w:r>
            <w:proofErr w:type="spellEnd"/>
          </w:p>
        </w:tc>
      </w:tr>
      <w:tr w:rsidR="00EE2E07" w:rsidTr="00EA2E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EA2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U.A. 5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7" w:rsidRDefault="00EE2E07" w:rsidP="00452B6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Strategie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aziendali</w:t>
            </w:r>
            <w:proofErr w:type="spellEnd"/>
          </w:p>
        </w:tc>
      </w:tr>
    </w:tbl>
    <w:p w:rsidR="002C0DD9" w:rsidRDefault="002C0DD9" w:rsidP="00E6151C">
      <w:pPr>
        <w:rPr>
          <w:rFonts w:ascii="Georgia" w:hAnsi="Georgia"/>
          <w:sz w:val="24"/>
          <w:szCs w:val="24"/>
          <w:lang w:val="it-IT"/>
        </w:rPr>
      </w:pPr>
    </w:p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22"/>
      </w:tblGrid>
      <w:tr w:rsidR="00A4115B" w:rsidRPr="00EC0266" w:rsidTr="00A4115B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15B" w:rsidRPr="00EC0266" w:rsidRDefault="00A4115B" w:rsidP="00A4115B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:rsidR="00A4115B" w:rsidRPr="00EC0266" w:rsidRDefault="00B03EC4" w:rsidP="00A4115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B03EC4">
              <w:rPr>
                <w:rFonts w:ascii="Arial" w:hAnsi="Arial" w:cs="Arial"/>
                <w:noProof/>
                <w:lang w:val="it-IT" w:eastAsia="zh-TW"/>
              </w:rPr>
              <w:pict>
                <v:shape id="Immagine 6" o:spid="_x0000_i1028" type="#_x0000_t75" style="width:24.25pt;height:27.5pt;visibility:visible;mso-wrap-style:square">
                  <v:imagedata r:id="rId13" o:title=""/>
                </v:shape>
              </w:pict>
            </w:r>
          </w:p>
          <w:p w:rsidR="00A4115B" w:rsidRPr="00B555F8" w:rsidRDefault="00A4115B" w:rsidP="00A4115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0"/>
                <w:szCs w:val="20"/>
                <w:lang w:val="it-CH" w:eastAsia="it-IT"/>
              </w:rPr>
              <w:t>MINISTERO DELL’ISTRUZIONE, DELL’UNIVERSITÀ E DELLA RICERCA</w:t>
            </w:r>
          </w:p>
          <w:p w:rsidR="00A4115B" w:rsidRPr="00B555F8" w:rsidRDefault="00A4115B" w:rsidP="00A4115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0"/>
                <w:szCs w:val="20"/>
                <w:lang w:val="it-CH" w:eastAsia="it-IT"/>
              </w:rPr>
              <w:t>UFFICIO SCOLASTICO REGIONALE PER IL LAZIO</w:t>
            </w:r>
          </w:p>
          <w:p w:rsidR="00A4115B" w:rsidRPr="00EC0266" w:rsidRDefault="00A4115B" w:rsidP="00A4115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</w:p>
          <w:p w:rsidR="00A4115B" w:rsidRPr="00EC0266" w:rsidRDefault="006A2EE5" w:rsidP="00A4115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B03EC4">
              <w:rPr>
                <w:rFonts w:ascii="Arial" w:eastAsia="Times New Roman" w:hAnsi="Arial" w:cs="Arial"/>
                <w:noProof/>
                <w:sz w:val="24"/>
                <w:szCs w:val="24"/>
                <w:lang w:val="it-IT" w:eastAsia="zh-TW"/>
              </w:rPr>
              <w:pict>
                <v:shape id="Immagine 7" o:spid="_x0000_i1029" type="#_x0000_t75" style="width:347.85pt;height:56.65pt;visibility:visible;mso-wrap-style:square">
                  <v:imagedata r:id="rId14" o:title=""/>
                </v:shape>
              </w:pict>
            </w:r>
          </w:p>
          <w:p w:rsidR="00A4115B" w:rsidRPr="00EC0266" w:rsidRDefault="00A4115B" w:rsidP="00A4115B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A4115B" w:rsidRPr="00B93223" w:rsidTr="00A4115B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15B" w:rsidRPr="00EC0266" w:rsidRDefault="00A4115B" w:rsidP="00A4115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:rsidR="00A4115B" w:rsidRDefault="00A4115B" w:rsidP="00A4115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:rsidR="00A4115B" w:rsidRPr="00EC0266" w:rsidRDefault="00A4115B" w:rsidP="00A4115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:rsidR="00A4115B" w:rsidRPr="00EC0266" w:rsidRDefault="00A4115B" w:rsidP="00A4115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:rsidR="00A4115B" w:rsidRPr="00EC0266" w:rsidRDefault="00A4115B" w:rsidP="00A4115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:rsidR="00A4115B" w:rsidRDefault="00A4115B" w:rsidP="00A4115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PROGRAMMA SVOLTO</w:t>
            </w:r>
          </w:p>
          <w:p w:rsidR="00A4115B" w:rsidRDefault="00A4115B" w:rsidP="00A4115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:rsidR="00A4115B" w:rsidRDefault="00A4115B" w:rsidP="00A4115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Anno Scolastico 2019-2020</w:t>
            </w:r>
          </w:p>
          <w:p w:rsidR="00A4115B" w:rsidRDefault="00A4115B" w:rsidP="00A4115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</w:t>
            </w:r>
          </w:p>
          <w:p w:rsidR="00A4115B" w:rsidRPr="00EC0266" w:rsidRDefault="00A4115B" w:rsidP="00A4115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SCIENZE MOTORIE E SPORTIVE</w:t>
            </w:r>
          </w:p>
          <w:p w:rsidR="00A4115B" w:rsidRPr="00EC0266" w:rsidRDefault="00A4115B" w:rsidP="00A4115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:rsidR="00A4115B" w:rsidRDefault="00A4115B" w:rsidP="00A4115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Classe 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V </w:t>
            </w: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sez.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B SIA</w:t>
            </w:r>
          </w:p>
          <w:p w:rsidR="00A4115B" w:rsidRDefault="00A4115B" w:rsidP="00A4115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:rsidR="00A4115B" w:rsidRDefault="00A4115B" w:rsidP="00A4115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:rsidR="00A4115B" w:rsidRDefault="00A4115B" w:rsidP="00A4115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Testo:   Più Movimento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Slim</w:t>
            </w:r>
            <w:proofErr w:type="spellEnd"/>
          </w:p>
          <w:p w:rsidR="00A4115B" w:rsidRDefault="00A4115B" w:rsidP="00A4115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Autore: Fiorini,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Bocchi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, Coretti, Chiesa</w:t>
            </w:r>
          </w:p>
          <w:p w:rsidR="00A4115B" w:rsidRDefault="00A4115B" w:rsidP="00A4115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Casa Editrice: Marietti Scuola</w:t>
            </w:r>
          </w:p>
          <w:p w:rsidR="00A4115B" w:rsidRDefault="00A4115B" w:rsidP="00A4115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Ore settimanali: 2</w:t>
            </w:r>
          </w:p>
          <w:p w:rsidR="00A4115B" w:rsidRPr="00EC0266" w:rsidRDefault="00A4115B" w:rsidP="00A4115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                                            </w:t>
            </w:r>
          </w:p>
          <w:p w:rsidR="00A4115B" w:rsidRPr="00EC0266" w:rsidRDefault="00A4115B" w:rsidP="00A4115B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</w:tbl>
    <w:p w:rsidR="00A0141A" w:rsidRPr="00A4115B" w:rsidRDefault="00A0141A" w:rsidP="00FC37C5">
      <w:pPr>
        <w:rPr>
          <w:rFonts w:ascii="Georgia" w:hAnsi="Georgia"/>
          <w:sz w:val="24"/>
          <w:szCs w:val="24"/>
          <w:lang w:val="it-CH"/>
        </w:rPr>
      </w:pPr>
    </w:p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0"/>
        <w:gridCol w:w="8932"/>
      </w:tblGrid>
      <w:tr w:rsidR="00E6151C" w:rsidRPr="006A2EE5" w:rsidTr="00EA2E5A">
        <w:trPr>
          <w:trHeight w:val="501"/>
          <w:jc w:val="center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B440B3" w:rsidRDefault="00E6151C" w:rsidP="00EA2E5A">
            <w:pPr>
              <w:keepNext/>
              <w:widowControl w:val="0"/>
              <w:tabs>
                <w:tab w:val="left" w:pos="720"/>
              </w:tabs>
              <w:autoSpaceDN w:val="0"/>
              <w:adjustRightInd w:val="0"/>
              <w:spacing w:after="0" w:line="240" w:lineRule="auto"/>
              <w:ind w:left="720" w:right="991" w:hanging="36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6151C">
              <w:rPr>
                <w:rFonts w:ascii="Arial" w:eastAsia="Times New Roman" w:hAnsi="Arial" w:cs="Arial"/>
                <w:b/>
                <w:sz w:val="24"/>
                <w:szCs w:val="24"/>
                <w:lang w:val="it-IT" w:eastAsia="it-IT"/>
              </w:rPr>
              <w:t>MODULO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1: Educazione alla convivenza civile e democratica</w:t>
            </w:r>
          </w:p>
        </w:tc>
      </w:tr>
      <w:tr w:rsidR="00E6151C" w:rsidRPr="00B440B3" w:rsidTr="00EA2E5A">
        <w:trPr>
          <w:trHeight w:val="368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51C" w:rsidRPr="00E6151C" w:rsidRDefault="00E6151C" w:rsidP="00EA2E5A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B440B3" w:rsidRDefault="00E6151C" w:rsidP="00EA2E5A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B440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Contenuti</w:t>
            </w:r>
            <w:proofErr w:type="spellEnd"/>
          </w:p>
        </w:tc>
      </w:tr>
      <w:tr w:rsidR="00E6151C" w:rsidRPr="00B440B3" w:rsidTr="00EA2E5A">
        <w:trPr>
          <w:trHeight w:val="838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B440B3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E6151C" w:rsidRPr="00C33C4A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UA 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Pr="00B440B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E6151C" w:rsidRPr="00B440B3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E6151C" w:rsidRPr="00B440B3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Regolamento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palestra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  <w:p w:rsidR="00E6151C" w:rsidRPr="00B440B3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6151C" w:rsidRPr="00B440B3" w:rsidTr="00EA2E5A">
        <w:trPr>
          <w:trHeight w:val="757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B440B3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UA 2</w:t>
            </w:r>
            <w:r w:rsidRPr="00B440B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2F4C68" w:rsidRDefault="00E6151C" w:rsidP="00EA2E5A">
            <w:pPr>
              <w:widowControl w:val="0"/>
              <w:tabs>
                <w:tab w:val="left" w:pos="360"/>
              </w:tabs>
              <w:autoSpaceDN w:val="0"/>
              <w:adjustRightInd w:val="0"/>
              <w:spacing w:after="0" w:line="240" w:lineRule="auto"/>
              <w:ind w:hanging="35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…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Valori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dello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Sport.</w:t>
            </w:r>
          </w:p>
        </w:tc>
      </w:tr>
      <w:tr w:rsidR="00E6151C" w:rsidRPr="006A2EE5" w:rsidTr="00EA2E5A">
        <w:trPr>
          <w:trHeight w:val="757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UA 3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E6151C" w:rsidRDefault="00E6151C" w:rsidP="00EA2E5A">
            <w:pPr>
              <w:widowControl w:val="0"/>
              <w:tabs>
                <w:tab w:val="left" w:pos="360"/>
              </w:tabs>
              <w:autoSpaceDN w:val="0"/>
              <w:adjustRightInd w:val="0"/>
              <w:spacing w:after="0" w:line="240" w:lineRule="auto"/>
              <w:ind w:hanging="357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E6151C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      </w:t>
            </w:r>
            <w:r w:rsidRPr="00E6151C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Regolamento tecnico essenziale della Pallavolo.</w:t>
            </w:r>
          </w:p>
        </w:tc>
      </w:tr>
      <w:tr w:rsidR="00E6151C" w:rsidRPr="006A2EE5" w:rsidTr="00EA2E5A">
        <w:trPr>
          <w:trHeight w:val="757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UA 4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E6151C" w:rsidRDefault="00E6151C" w:rsidP="00EA2E5A">
            <w:pPr>
              <w:widowControl w:val="0"/>
              <w:tabs>
                <w:tab w:val="left" w:pos="360"/>
              </w:tabs>
              <w:autoSpaceDN w:val="0"/>
              <w:adjustRightInd w:val="0"/>
              <w:spacing w:after="0" w:line="240" w:lineRule="auto"/>
              <w:ind w:hanging="357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E6151C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       </w:t>
            </w:r>
            <w:r w:rsidRPr="00E6151C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Regolamento tecnico essenziale del Calcio a 5.</w:t>
            </w:r>
          </w:p>
        </w:tc>
      </w:tr>
    </w:tbl>
    <w:p w:rsidR="00E6151C" w:rsidRPr="00E6151C" w:rsidRDefault="00E6151C" w:rsidP="00E6151C">
      <w:pPr>
        <w:rPr>
          <w:rFonts w:ascii="Arial" w:hAnsi="Arial" w:cs="Arial"/>
          <w:lang w:val="it-IT"/>
        </w:rPr>
      </w:pPr>
      <w:r w:rsidRPr="00E6151C">
        <w:rPr>
          <w:rFonts w:ascii="Arial" w:hAnsi="Arial" w:cs="Arial"/>
          <w:lang w:val="it-IT"/>
        </w:rPr>
        <w:t xml:space="preserve"> </w:t>
      </w:r>
    </w:p>
    <w:p w:rsidR="00E6151C" w:rsidRPr="00E6151C" w:rsidRDefault="00E6151C" w:rsidP="00E6151C">
      <w:pPr>
        <w:rPr>
          <w:rFonts w:ascii="Arial" w:hAnsi="Arial" w:cs="Arial"/>
          <w:lang w:val="it-IT"/>
        </w:rPr>
      </w:pPr>
      <w:r w:rsidRPr="00E6151C">
        <w:rPr>
          <w:rFonts w:ascii="Arial" w:hAnsi="Arial" w:cs="Arial"/>
          <w:lang w:val="it-IT"/>
        </w:rPr>
        <w:t xml:space="preserve">      </w:t>
      </w:r>
    </w:p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0"/>
        <w:gridCol w:w="8932"/>
      </w:tblGrid>
      <w:tr w:rsidR="00E6151C" w:rsidRPr="00B440B3" w:rsidTr="00EA2E5A">
        <w:trPr>
          <w:trHeight w:val="487"/>
          <w:jc w:val="center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B440B3" w:rsidRDefault="00E6151C" w:rsidP="00EA2E5A">
            <w:pPr>
              <w:keepNext/>
              <w:widowControl w:val="0"/>
              <w:tabs>
                <w:tab w:val="left" w:pos="720"/>
              </w:tabs>
              <w:autoSpaceDN w:val="0"/>
              <w:adjustRightInd w:val="0"/>
              <w:spacing w:after="0" w:line="240" w:lineRule="auto"/>
              <w:ind w:left="720" w:hanging="36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B44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MODULO 2: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Prevenzione.</w:t>
            </w:r>
          </w:p>
        </w:tc>
      </w:tr>
      <w:tr w:rsidR="00E6151C" w:rsidRPr="00B440B3" w:rsidTr="00EA2E5A">
        <w:trPr>
          <w:trHeight w:val="368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51C" w:rsidRPr="00B440B3" w:rsidRDefault="00E6151C" w:rsidP="00EA2E5A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51C" w:rsidRPr="00B440B3" w:rsidRDefault="00E6151C" w:rsidP="00EA2E5A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B440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Contenuti</w:t>
            </w:r>
            <w:proofErr w:type="spellEnd"/>
          </w:p>
        </w:tc>
      </w:tr>
      <w:tr w:rsidR="00E6151C" w:rsidRPr="006A2EE5" w:rsidTr="00EA2E5A">
        <w:trPr>
          <w:trHeight w:val="1737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E6151C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UA 3</w:t>
            </w:r>
          </w:p>
          <w:p w:rsidR="00E6151C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E6151C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E6151C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E6151C" w:rsidRPr="00B440B3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E6151C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E6151C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 xml:space="preserve"> BLS e Codice di comportamento.</w:t>
            </w:r>
          </w:p>
          <w:p w:rsidR="00E6151C" w:rsidRPr="00E6151C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</w:p>
          <w:p w:rsidR="00E6151C" w:rsidRPr="00E6151C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</w:p>
          <w:p w:rsidR="00E6151C" w:rsidRPr="00E6151C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</w:p>
        </w:tc>
      </w:tr>
    </w:tbl>
    <w:p w:rsidR="00E6151C" w:rsidRPr="00E6151C" w:rsidRDefault="00E6151C" w:rsidP="00E6151C">
      <w:pPr>
        <w:rPr>
          <w:rFonts w:ascii="Arial" w:hAnsi="Arial" w:cs="Arial"/>
          <w:lang w:val="it-IT"/>
        </w:rPr>
      </w:pPr>
    </w:p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9072"/>
      </w:tblGrid>
      <w:tr w:rsidR="00E6151C" w:rsidRPr="00B440B3" w:rsidTr="00EA2E5A">
        <w:trPr>
          <w:trHeight w:val="557"/>
          <w:jc w:val="center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B440B3" w:rsidRDefault="00E6151C" w:rsidP="00EA2E5A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ind w:left="36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MODULO 3: Potenziamento fisiologico.</w:t>
            </w:r>
          </w:p>
        </w:tc>
      </w:tr>
      <w:tr w:rsidR="00E6151C" w:rsidRPr="00B440B3" w:rsidTr="00EA2E5A">
        <w:trPr>
          <w:trHeight w:val="368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51C" w:rsidRPr="00B440B3" w:rsidRDefault="00E6151C" w:rsidP="00EA2E5A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B440B3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B440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Contenuti</w:t>
            </w:r>
            <w:proofErr w:type="spellEnd"/>
          </w:p>
        </w:tc>
      </w:tr>
      <w:tr w:rsidR="00E6151C" w:rsidRPr="00B440B3" w:rsidTr="00EA2E5A">
        <w:trPr>
          <w:trHeight w:val="1001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UA 1</w:t>
            </w:r>
          </w:p>
          <w:p w:rsidR="00E6151C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UA 2</w:t>
            </w:r>
          </w:p>
          <w:p w:rsidR="00E6151C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UA 3</w:t>
            </w:r>
          </w:p>
          <w:p w:rsidR="00E6151C" w:rsidRPr="00B440B3" w:rsidRDefault="00E6151C" w:rsidP="00EA2E5A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UA 4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E6151C" w:rsidRDefault="00E6151C" w:rsidP="00EA2E5A">
            <w:pPr>
              <w:widowControl w:val="0"/>
              <w:tabs>
                <w:tab w:val="left" w:pos="36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E6151C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La ginnastica</w:t>
            </w:r>
          </w:p>
          <w:p w:rsidR="00E6151C" w:rsidRPr="00E6151C" w:rsidRDefault="00E6151C" w:rsidP="00EA2E5A">
            <w:pPr>
              <w:widowControl w:val="0"/>
              <w:tabs>
                <w:tab w:val="left" w:pos="36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E6151C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 xml:space="preserve">Il </w:t>
            </w:r>
            <w:proofErr w:type="spellStart"/>
            <w:r w:rsidRPr="00E6151C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preatletismo</w:t>
            </w:r>
            <w:proofErr w:type="spellEnd"/>
          </w:p>
          <w:p w:rsidR="00E6151C" w:rsidRPr="00E6151C" w:rsidRDefault="00E6151C" w:rsidP="00EA2E5A">
            <w:pPr>
              <w:widowControl w:val="0"/>
              <w:tabs>
                <w:tab w:val="left" w:pos="36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E6151C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Il potenziamento delle capacità motorie</w:t>
            </w:r>
          </w:p>
          <w:p w:rsidR="00E6151C" w:rsidRPr="00B440B3" w:rsidRDefault="00E6151C" w:rsidP="00EA2E5A">
            <w:pPr>
              <w:widowControl w:val="0"/>
              <w:tabs>
                <w:tab w:val="left" w:pos="36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Giochi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Sportivi</w:t>
            </w:r>
            <w:proofErr w:type="spellEnd"/>
          </w:p>
        </w:tc>
      </w:tr>
    </w:tbl>
    <w:p w:rsidR="00E6151C" w:rsidRDefault="00E6151C" w:rsidP="00E6151C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E6151C" w:rsidRPr="00E6151C" w:rsidRDefault="00E6151C" w:rsidP="00E6151C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it-IT" w:eastAsia="it-IT"/>
        </w:rPr>
      </w:pPr>
      <w:r w:rsidRPr="00E6151C">
        <w:rPr>
          <w:rFonts w:ascii="Arial" w:eastAsia="Times New Roman" w:hAnsi="Arial" w:cs="Arial"/>
          <w:sz w:val="24"/>
          <w:szCs w:val="24"/>
          <w:lang w:val="it-IT" w:eastAsia="it-IT"/>
        </w:rPr>
        <w:t>Programma svolto con la didattica a distanza.</w:t>
      </w:r>
    </w:p>
    <w:p w:rsidR="00E6151C" w:rsidRPr="00E6151C" w:rsidRDefault="00E6151C" w:rsidP="00E6151C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E6151C" w:rsidRPr="00E6151C" w:rsidRDefault="00E6151C" w:rsidP="00E6151C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E6151C">
        <w:rPr>
          <w:rFonts w:ascii="Arial" w:eastAsia="Times New Roman" w:hAnsi="Arial" w:cs="Arial"/>
          <w:sz w:val="24"/>
          <w:szCs w:val="24"/>
          <w:lang w:val="it-IT" w:eastAsia="it-IT"/>
        </w:rPr>
        <w:t>Con la didattica a distanza, il Dipartimento di Scienze motorie e sportive ha riprogettato l’attività pratica.</w:t>
      </w:r>
    </w:p>
    <w:p w:rsidR="00E6151C" w:rsidRPr="00E6151C" w:rsidRDefault="00E6151C" w:rsidP="00E6151C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E6151C">
        <w:rPr>
          <w:rFonts w:ascii="Arial" w:eastAsia="Times New Roman" w:hAnsi="Arial" w:cs="Arial"/>
          <w:sz w:val="24"/>
          <w:szCs w:val="24"/>
          <w:lang w:val="it-IT" w:eastAsia="it-IT"/>
        </w:rPr>
        <w:t xml:space="preserve">È stato attivato il sito </w:t>
      </w:r>
      <w:proofErr w:type="spellStart"/>
      <w:r w:rsidRPr="00E6151C">
        <w:rPr>
          <w:rFonts w:ascii="Arial" w:eastAsia="Times New Roman" w:hAnsi="Arial" w:cs="Arial"/>
          <w:sz w:val="24"/>
          <w:szCs w:val="24"/>
          <w:lang w:val="it-IT" w:eastAsia="it-IT"/>
        </w:rPr>
        <w:t>MyFermi</w:t>
      </w:r>
      <w:proofErr w:type="spellEnd"/>
      <w:r w:rsidRPr="00E6151C">
        <w:rPr>
          <w:rFonts w:ascii="Arial" w:eastAsia="Times New Roman" w:hAnsi="Arial" w:cs="Arial"/>
          <w:sz w:val="24"/>
          <w:szCs w:val="24"/>
          <w:lang w:val="it-IT" w:eastAsia="it-IT"/>
        </w:rPr>
        <w:t>, il cui link è raggiungibile dal sito della scuola, al quale tutti gli alunni possono accedere per il materiale didattico (schede illustrate di esercizi a corpo libero, brevi video tutorial di fitness da seguire a casa).</w:t>
      </w:r>
    </w:p>
    <w:p w:rsidR="00E6151C" w:rsidRPr="00E6151C" w:rsidRDefault="00E6151C" w:rsidP="00E6151C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E6151C">
        <w:rPr>
          <w:rFonts w:ascii="Arial" w:eastAsia="Times New Roman" w:hAnsi="Arial" w:cs="Arial"/>
          <w:sz w:val="24"/>
          <w:szCs w:val="24"/>
          <w:lang w:val="it-IT" w:eastAsia="it-IT"/>
        </w:rPr>
        <w:t xml:space="preserve">Questa nuova metodologia didattica </w:t>
      </w:r>
      <w:proofErr w:type="spellStart"/>
      <w:r w:rsidRPr="00E6151C">
        <w:rPr>
          <w:rFonts w:ascii="Arial" w:eastAsia="Times New Roman" w:hAnsi="Arial" w:cs="Arial"/>
          <w:sz w:val="24"/>
          <w:szCs w:val="24"/>
          <w:lang w:val="it-IT" w:eastAsia="it-IT"/>
        </w:rPr>
        <w:t>laboratoriale</w:t>
      </w:r>
      <w:proofErr w:type="spellEnd"/>
      <w:r w:rsidRPr="00E6151C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dà l’opportunità agli studenti di misurarsi con un apprendimento centrato sull’esperienza, il più adatto per coniugare sapere e saper fare.</w:t>
      </w:r>
    </w:p>
    <w:p w:rsidR="00E6151C" w:rsidRPr="00E6151C" w:rsidRDefault="00E6151C" w:rsidP="00E6151C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it-IT" w:eastAsia="it-IT"/>
        </w:rPr>
      </w:pPr>
    </w:p>
    <w:p w:rsidR="00E6151C" w:rsidRPr="00E6151C" w:rsidRDefault="00E6151C" w:rsidP="00E6151C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0"/>
        <w:gridCol w:w="8932"/>
      </w:tblGrid>
      <w:tr w:rsidR="00E6151C" w:rsidRPr="00B440B3" w:rsidTr="00EA2E5A">
        <w:trPr>
          <w:trHeight w:val="548"/>
          <w:jc w:val="center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544FC6" w:rsidRDefault="00E6151C" w:rsidP="00EA2E5A">
            <w:pPr>
              <w:keepNext/>
              <w:widowControl w:val="0"/>
              <w:tabs>
                <w:tab w:val="left" w:pos="720"/>
              </w:tabs>
              <w:autoSpaceDN w:val="0"/>
              <w:adjustRightInd w:val="0"/>
              <w:spacing w:after="0" w:line="240" w:lineRule="auto"/>
              <w:ind w:left="720" w:right="991" w:hanging="36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440B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lastRenderedPageBreak/>
              <w:t xml:space="preserve">MODULO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2: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Prevenzione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.</w:t>
            </w:r>
          </w:p>
        </w:tc>
      </w:tr>
      <w:tr w:rsidR="00E6151C" w:rsidRPr="00B440B3" w:rsidTr="00EA2E5A">
        <w:trPr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B440B3" w:rsidRDefault="00E6151C" w:rsidP="00EA2E5A">
            <w:pPr>
              <w:keepNext/>
              <w:widowControl w:val="0"/>
              <w:autoSpaceDN w:val="0"/>
              <w:adjustRightInd w:val="0"/>
              <w:spacing w:after="0" w:line="240" w:lineRule="auto"/>
              <w:ind w:left="1416" w:right="991" w:firstLine="708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440B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U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B440B3" w:rsidRDefault="00E6151C" w:rsidP="00EA2E5A">
            <w:pPr>
              <w:keepNext/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B440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Contenuti</w:t>
            </w:r>
            <w:proofErr w:type="spellEnd"/>
          </w:p>
        </w:tc>
      </w:tr>
      <w:tr w:rsidR="00E6151C" w:rsidRPr="006A2EE5" w:rsidTr="00EA2E5A">
        <w:trPr>
          <w:trHeight w:val="80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872F89" w:rsidRDefault="00E6151C" w:rsidP="00EA2E5A">
            <w:pPr>
              <w:widowControl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UA 1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E6151C" w:rsidRDefault="00E6151C" w:rsidP="00EA2E5A">
            <w:pPr>
              <w:widowControl w:val="0"/>
              <w:tabs>
                <w:tab w:val="left" w:pos="720"/>
              </w:tabs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6151C">
              <w:rPr>
                <w:rFonts w:ascii="Arial" w:hAnsi="Arial" w:cs="Arial"/>
                <w:sz w:val="24"/>
                <w:szCs w:val="24"/>
                <w:lang w:val="it-IT"/>
              </w:rPr>
              <w:t>Le dipendenze.</w:t>
            </w:r>
          </w:p>
          <w:p w:rsidR="00E6151C" w:rsidRPr="00E6151C" w:rsidRDefault="00E6151C" w:rsidP="00EA2E5A">
            <w:pPr>
              <w:widowControl w:val="0"/>
              <w:tabs>
                <w:tab w:val="left" w:pos="720"/>
              </w:tabs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6151C">
              <w:rPr>
                <w:rFonts w:ascii="Arial" w:hAnsi="Arial" w:cs="Arial"/>
                <w:sz w:val="24"/>
                <w:szCs w:val="24"/>
                <w:lang w:val="it-IT"/>
              </w:rPr>
              <w:t>Uso, abuso e dipendenza.</w:t>
            </w:r>
          </w:p>
          <w:p w:rsidR="00E6151C" w:rsidRPr="00E6151C" w:rsidRDefault="00E6151C" w:rsidP="00EA2E5A">
            <w:pPr>
              <w:widowControl w:val="0"/>
              <w:tabs>
                <w:tab w:val="left" w:pos="720"/>
              </w:tabs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6151C">
              <w:rPr>
                <w:rFonts w:ascii="Arial" w:hAnsi="Arial" w:cs="Arial"/>
                <w:sz w:val="24"/>
                <w:szCs w:val="24"/>
                <w:lang w:val="it-IT"/>
              </w:rPr>
              <w:t>Fumo, alcol e i loro effetti.</w:t>
            </w:r>
          </w:p>
          <w:p w:rsidR="00E6151C" w:rsidRPr="00E6151C" w:rsidRDefault="00E6151C" w:rsidP="00EA2E5A">
            <w:pPr>
              <w:widowControl w:val="0"/>
              <w:tabs>
                <w:tab w:val="left" w:pos="720"/>
              </w:tabs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6151C">
              <w:rPr>
                <w:rFonts w:ascii="Arial" w:hAnsi="Arial" w:cs="Arial"/>
                <w:sz w:val="24"/>
                <w:szCs w:val="24"/>
                <w:lang w:val="it-IT"/>
              </w:rPr>
              <w:t>Cenni su droghe e i loro effetti.</w:t>
            </w:r>
          </w:p>
          <w:p w:rsidR="00E6151C" w:rsidRPr="00E6151C" w:rsidRDefault="00E6151C" w:rsidP="00EA2E5A">
            <w:pPr>
              <w:widowControl w:val="0"/>
              <w:tabs>
                <w:tab w:val="left" w:pos="720"/>
              </w:tabs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6151C">
              <w:rPr>
                <w:rFonts w:ascii="Arial" w:hAnsi="Arial" w:cs="Arial"/>
                <w:sz w:val="24"/>
                <w:szCs w:val="24"/>
                <w:lang w:val="it-IT"/>
              </w:rPr>
              <w:t xml:space="preserve">Le dipendenze comportamentali: internet, videogiochi, social network, gioco d’azzardo patologico, </w:t>
            </w:r>
            <w:proofErr w:type="spellStart"/>
            <w:r w:rsidRPr="00E6151C">
              <w:rPr>
                <w:rFonts w:ascii="Arial" w:hAnsi="Arial" w:cs="Arial"/>
                <w:sz w:val="24"/>
                <w:szCs w:val="24"/>
                <w:lang w:val="it-IT"/>
              </w:rPr>
              <w:t>dismorfia</w:t>
            </w:r>
            <w:proofErr w:type="spellEnd"/>
            <w:r w:rsidRPr="00E6151C">
              <w:rPr>
                <w:rFonts w:ascii="Arial" w:hAnsi="Arial" w:cs="Arial"/>
                <w:sz w:val="24"/>
                <w:szCs w:val="24"/>
                <w:lang w:val="it-IT"/>
              </w:rPr>
              <w:t xml:space="preserve"> muscolare.</w:t>
            </w:r>
          </w:p>
          <w:p w:rsidR="00E6151C" w:rsidRPr="00E6151C" w:rsidRDefault="00E6151C" w:rsidP="00EA2E5A">
            <w:pPr>
              <w:widowControl w:val="0"/>
              <w:tabs>
                <w:tab w:val="left" w:pos="720"/>
              </w:tabs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6151C">
              <w:rPr>
                <w:rFonts w:ascii="Arial" w:hAnsi="Arial" w:cs="Arial"/>
                <w:sz w:val="24"/>
                <w:szCs w:val="24"/>
                <w:lang w:val="it-IT"/>
              </w:rPr>
              <w:t xml:space="preserve">Cenni sul doping e il codice </w:t>
            </w:r>
            <w:proofErr w:type="spellStart"/>
            <w:r w:rsidRPr="00E6151C">
              <w:rPr>
                <w:rFonts w:ascii="Arial" w:hAnsi="Arial" w:cs="Arial"/>
                <w:sz w:val="24"/>
                <w:szCs w:val="24"/>
                <w:lang w:val="it-IT"/>
              </w:rPr>
              <w:t>Wada</w:t>
            </w:r>
            <w:proofErr w:type="spellEnd"/>
            <w:r w:rsidRPr="00E6151C">
              <w:rPr>
                <w:rFonts w:ascii="Arial" w:hAnsi="Arial" w:cs="Arial"/>
                <w:sz w:val="24"/>
                <w:szCs w:val="24"/>
                <w:lang w:val="it-IT"/>
              </w:rPr>
              <w:t xml:space="preserve">. </w:t>
            </w:r>
          </w:p>
        </w:tc>
      </w:tr>
      <w:tr w:rsidR="00E6151C" w:rsidRPr="006A2EE5" w:rsidTr="00EA2E5A">
        <w:trPr>
          <w:trHeight w:val="80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Default="00E6151C" w:rsidP="00EA2E5A">
            <w:pPr>
              <w:widowControl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UA 2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E6151C" w:rsidRDefault="00E6151C" w:rsidP="00EA2E5A">
            <w:pPr>
              <w:widowControl w:val="0"/>
              <w:tabs>
                <w:tab w:val="left" w:pos="720"/>
              </w:tabs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6151C">
              <w:rPr>
                <w:rFonts w:ascii="Arial" w:hAnsi="Arial" w:cs="Arial"/>
                <w:sz w:val="24"/>
                <w:szCs w:val="24"/>
                <w:lang w:val="it-IT"/>
              </w:rPr>
              <w:t>Norme di primo intervento nei traumi più comuni.</w:t>
            </w:r>
          </w:p>
          <w:p w:rsidR="00E6151C" w:rsidRPr="00E6151C" w:rsidRDefault="00E6151C" w:rsidP="00EA2E5A">
            <w:pPr>
              <w:widowControl w:val="0"/>
              <w:tabs>
                <w:tab w:val="left" w:pos="720"/>
              </w:tabs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6151C">
              <w:rPr>
                <w:rFonts w:ascii="Arial" w:hAnsi="Arial" w:cs="Arial"/>
                <w:sz w:val="24"/>
                <w:szCs w:val="24"/>
                <w:lang w:val="it-IT"/>
              </w:rPr>
              <w:t>Contusione, emorragia, crampo, contrattura e stiramento muscolare, tendinopatia, distorsione, lussazione e frattura.</w:t>
            </w:r>
          </w:p>
        </w:tc>
      </w:tr>
      <w:tr w:rsidR="00E6151C" w:rsidRPr="006A2EE5" w:rsidTr="00EA2E5A">
        <w:trPr>
          <w:trHeight w:val="80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Default="00E6151C" w:rsidP="00EA2E5A">
            <w:pPr>
              <w:widowControl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UA 3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E6151C" w:rsidRDefault="00E6151C" w:rsidP="00EA2E5A">
            <w:pPr>
              <w:widowControl w:val="0"/>
              <w:tabs>
                <w:tab w:val="left" w:pos="720"/>
              </w:tabs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6151C">
              <w:rPr>
                <w:rFonts w:ascii="Arial" w:hAnsi="Arial" w:cs="Arial"/>
                <w:sz w:val="24"/>
                <w:szCs w:val="24"/>
                <w:lang w:val="it-IT"/>
              </w:rPr>
              <w:t>BLS e Codice di Comportamento.</w:t>
            </w:r>
          </w:p>
        </w:tc>
      </w:tr>
    </w:tbl>
    <w:p w:rsidR="00E6151C" w:rsidRPr="00E6151C" w:rsidRDefault="00E6151C" w:rsidP="00E6151C">
      <w:pPr>
        <w:keepNext/>
        <w:widowControl w:val="0"/>
        <w:autoSpaceDN w:val="0"/>
        <w:adjustRightInd w:val="0"/>
        <w:spacing w:after="0" w:line="240" w:lineRule="auto"/>
        <w:ind w:right="991"/>
        <w:rPr>
          <w:rFonts w:ascii="Arial" w:eastAsia="Times New Roman" w:hAnsi="Arial" w:cs="Arial"/>
          <w:sz w:val="24"/>
          <w:szCs w:val="24"/>
          <w:lang w:val="it-IT" w:eastAsia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04"/>
        <w:gridCol w:w="8918"/>
      </w:tblGrid>
      <w:tr w:rsidR="00E6151C" w:rsidRPr="00B440B3" w:rsidTr="00EA2E5A">
        <w:trPr>
          <w:trHeight w:val="558"/>
          <w:jc w:val="center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B440B3" w:rsidRDefault="00E6151C" w:rsidP="00EA2E5A">
            <w:pPr>
              <w:keepNext/>
              <w:widowControl w:val="0"/>
              <w:autoSpaceDN w:val="0"/>
              <w:adjustRightInd w:val="0"/>
              <w:spacing w:after="0" w:line="240" w:lineRule="auto"/>
              <w:ind w:left="720" w:right="991" w:hanging="36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440B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MODULO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3: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Potenziamento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Fisiologico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.</w:t>
            </w:r>
          </w:p>
        </w:tc>
      </w:tr>
      <w:tr w:rsidR="00E6151C" w:rsidRPr="00B440B3" w:rsidTr="00EA2E5A">
        <w:trPr>
          <w:trHeight w:val="75"/>
          <w:jc w:val="center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51C" w:rsidRPr="00B440B3" w:rsidRDefault="00E6151C" w:rsidP="00EA2E5A">
            <w:pPr>
              <w:keepNext/>
              <w:widowControl w:val="0"/>
              <w:autoSpaceDN w:val="0"/>
              <w:adjustRightInd w:val="0"/>
              <w:spacing w:after="0" w:line="240" w:lineRule="auto"/>
              <w:ind w:left="1416" w:right="991" w:firstLine="708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440B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u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B440B3" w:rsidRDefault="00E6151C" w:rsidP="00EA2E5A">
            <w:pPr>
              <w:keepNext/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B440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Contenuti</w:t>
            </w:r>
            <w:proofErr w:type="spellEnd"/>
          </w:p>
        </w:tc>
      </w:tr>
      <w:tr w:rsidR="00E6151C" w:rsidRPr="006A2EE5" w:rsidTr="00EA2E5A">
        <w:trPr>
          <w:trHeight w:val="1259"/>
          <w:jc w:val="center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B440B3" w:rsidRDefault="00E6151C" w:rsidP="00EA2E5A">
            <w:pPr>
              <w:widowControl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UA 1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E6151C" w:rsidRDefault="00E6151C" w:rsidP="00EA2E5A">
            <w:pPr>
              <w:widowControl w:val="0"/>
              <w:tabs>
                <w:tab w:val="left" w:pos="72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E6151C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 xml:space="preserve">Didattica </w:t>
            </w:r>
            <w:proofErr w:type="spellStart"/>
            <w:r w:rsidRPr="00E6151C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laboratoriale</w:t>
            </w:r>
            <w:proofErr w:type="spellEnd"/>
            <w:r w:rsidRPr="00E6151C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 xml:space="preserve">: esercizi di riscaldamento, potenziamento e stretching </w:t>
            </w:r>
          </w:p>
          <w:p w:rsidR="00E6151C" w:rsidRPr="00E6151C" w:rsidRDefault="00E6151C" w:rsidP="00EA2E5A">
            <w:pPr>
              <w:widowControl w:val="0"/>
              <w:tabs>
                <w:tab w:val="left" w:pos="720"/>
              </w:tabs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E6151C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da svolgere in autonomia a casa su indicazione della docente.</w:t>
            </w:r>
          </w:p>
          <w:p w:rsidR="00E6151C" w:rsidRPr="00E6151C" w:rsidRDefault="00E6151C" w:rsidP="00EA2E5A">
            <w:pPr>
              <w:widowControl w:val="0"/>
              <w:tabs>
                <w:tab w:val="left" w:pos="72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</w:p>
        </w:tc>
      </w:tr>
      <w:tr w:rsidR="00E6151C" w:rsidRPr="006A2EE5" w:rsidTr="00EA2E5A">
        <w:trPr>
          <w:trHeight w:val="1259"/>
          <w:jc w:val="center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Default="00E6151C" w:rsidP="00EA2E5A">
            <w:pPr>
              <w:widowControl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UA 2</w:t>
            </w:r>
          </w:p>
        </w:tc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1C" w:rsidRPr="00E6151C" w:rsidRDefault="00E6151C" w:rsidP="00EA2E5A">
            <w:pPr>
              <w:widowControl w:val="0"/>
              <w:tabs>
                <w:tab w:val="left" w:pos="720"/>
              </w:tabs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E6151C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Compito di realtà: ideazione, attuazione e verifica di una seduta personalizzata di</w:t>
            </w:r>
          </w:p>
          <w:p w:rsidR="00E6151C" w:rsidRPr="00E6151C" w:rsidRDefault="00E6151C" w:rsidP="00EA2E5A">
            <w:pPr>
              <w:widowControl w:val="0"/>
              <w:tabs>
                <w:tab w:val="left" w:pos="720"/>
              </w:tabs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E6151C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 xml:space="preserve"> allenamento a circuito, attraverso la sperimentazione diretta.</w:t>
            </w:r>
          </w:p>
        </w:tc>
      </w:tr>
    </w:tbl>
    <w:p w:rsidR="00E6151C" w:rsidRPr="00E6151C" w:rsidRDefault="00E6151C" w:rsidP="00E6151C">
      <w:pPr>
        <w:rPr>
          <w:rFonts w:ascii="Arial" w:hAnsi="Arial" w:cs="Arial"/>
          <w:lang w:val="it-IT"/>
        </w:rPr>
      </w:pPr>
    </w:p>
    <w:p w:rsidR="00E6151C" w:rsidRPr="00E6151C" w:rsidRDefault="00E6151C" w:rsidP="00F028A7">
      <w:pPr>
        <w:rPr>
          <w:rFonts w:ascii="Arial" w:hAnsi="Arial" w:cs="Arial"/>
          <w:sz w:val="24"/>
          <w:szCs w:val="24"/>
          <w:lang w:val="it-IT"/>
        </w:rPr>
      </w:pPr>
      <w:r w:rsidRPr="00E6151C">
        <w:rPr>
          <w:rFonts w:ascii="Arial" w:hAnsi="Arial" w:cs="Arial"/>
          <w:sz w:val="24"/>
          <w:szCs w:val="24"/>
          <w:lang w:val="it-IT"/>
        </w:rPr>
        <w:t xml:space="preserve">     </w:t>
      </w:r>
      <w:r w:rsidRPr="00E6151C">
        <w:rPr>
          <w:rFonts w:ascii="Arial" w:hAnsi="Arial" w:cs="Arial"/>
          <w:sz w:val="24"/>
          <w:szCs w:val="24"/>
          <w:lang w:val="it-IT"/>
        </w:rPr>
        <w:tab/>
      </w:r>
      <w:r w:rsidRPr="00E6151C">
        <w:rPr>
          <w:rFonts w:ascii="Arial" w:hAnsi="Arial" w:cs="Arial"/>
          <w:sz w:val="24"/>
          <w:szCs w:val="24"/>
          <w:lang w:val="it-IT"/>
        </w:rPr>
        <w:tab/>
      </w:r>
      <w:r w:rsidRPr="00E6151C">
        <w:rPr>
          <w:rFonts w:ascii="Arial" w:hAnsi="Arial" w:cs="Arial"/>
          <w:sz w:val="24"/>
          <w:szCs w:val="24"/>
          <w:lang w:val="it-IT"/>
        </w:rPr>
        <w:tab/>
      </w:r>
      <w:r w:rsidRPr="00E6151C">
        <w:rPr>
          <w:rFonts w:ascii="Arial" w:hAnsi="Arial" w:cs="Arial"/>
          <w:sz w:val="24"/>
          <w:szCs w:val="24"/>
          <w:lang w:val="it-IT"/>
        </w:rPr>
        <w:tab/>
      </w:r>
      <w:r w:rsidRPr="00E6151C">
        <w:rPr>
          <w:rFonts w:ascii="Arial" w:hAnsi="Arial" w:cs="Arial"/>
          <w:sz w:val="24"/>
          <w:szCs w:val="24"/>
          <w:lang w:val="it-IT"/>
        </w:rPr>
        <w:tab/>
      </w:r>
      <w:r w:rsidRPr="00E6151C">
        <w:rPr>
          <w:rFonts w:ascii="Arial" w:hAnsi="Arial" w:cs="Arial"/>
          <w:sz w:val="24"/>
          <w:szCs w:val="24"/>
          <w:lang w:val="it-IT"/>
        </w:rPr>
        <w:tab/>
      </w:r>
      <w:r w:rsidRPr="00E6151C">
        <w:rPr>
          <w:rFonts w:ascii="Arial" w:hAnsi="Arial" w:cs="Arial"/>
          <w:sz w:val="24"/>
          <w:szCs w:val="24"/>
          <w:lang w:val="it-IT"/>
        </w:rPr>
        <w:tab/>
      </w:r>
      <w:r w:rsidRPr="00E6151C">
        <w:rPr>
          <w:rFonts w:ascii="Arial" w:hAnsi="Arial" w:cs="Arial"/>
          <w:sz w:val="24"/>
          <w:szCs w:val="24"/>
          <w:lang w:val="it-IT"/>
        </w:rPr>
        <w:tab/>
      </w:r>
    </w:p>
    <w:p w:rsidR="00E6151C" w:rsidRPr="00E6151C" w:rsidRDefault="00E6151C" w:rsidP="00E6151C">
      <w:pPr>
        <w:rPr>
          <w:rFonts w:ascii="Arial" w:hAnsi="Arial" w:cs="Arial"/>
          <w:sz w:val="24"/>
          <w:szCs w:val="24"/>
          <w:lang w:val="it-IT"/>
        </w:rPr>
      </w:pPr>
    </w:p>
    <w:p w:rsidR="00E6151C" w:rsidRDefault="00E6151C" w:rsidP="00E6151C">
      <w:pPr>
        <w:rPr>
          <w:rFonts w:ascii="Arial" w:hAnsi="Arial" w:cs="Arial"/>
          <w:sz w:val="24"/>
          <w:szCs w:val="24"/>
          <w:lang w:val="it-IT"/>
        </w:rPr>
      </w:pPr>
    </w:p>
    <w:p w:rsidR="00F028A7" w:rsidRDefault="00F028A7" w:rsidP="00E6151C">
      <w:pPr>
        <w:rPr>
          <w:rFonts w:ascii="Arial" w:hAnsi="Arial" w:cs="Arial"/>
          <w:sz w:val="24"/>
          <w:szCs w:val="24"/>
          <w:lang w:val="it-IT"/>
        </w:rPr>
      </w:pPr>
    </w:p>
    <w:p w:rsidR="00F028A7" w:rsidRDefault="00F028A7" w:rsidP="00E6151C">
      <w:pPr>
        <w:rPr>
          <w:rFonts w:ascii="Arial" w:hAnsi="Arial" w:cs="Arial"/>
          <w:sz w:val="24"/>
          <w:szCs w:val="24"/>
          <w:lang w:val="it-IT"/>
        </w:rPr>
      </w:pPr>
    </w:p>
    <w:p w:rsidR="00F028A7" w:rsidRPr="00E6151C" w:rsidRDefault="00F028A7" w:rsidP="00E6151C">
      <w:pPr>
        <w:rPr>
          <w:rFonts w:ascii="Arial" w:hAnsi="Arial" w:cs="Arial"/>
          <w:sz w:val="24"/>
          <w:szCs w:val="24"/>
          <w:lang w:val="it-IT"/>
        </w:rPr>
      </w:pPr>
    </w:p>
    <w:p w:rsidR="00A0141A" w:rsidRDefault="00A0141A" w:rsidP="00FC37C5">
      <w:pPr>
        <w:rPr>
          <w:rFonts w:ascii="Georgia" w:hAnsi="Georgia"/>
          <w:sz w:val="24"/>
          <w:szCs w:val="24"/>
          <w:lang w:val="it-IT"/>
        </w:rPr>
      </w:pPr>
    </w:p>
    <w:p w:rsidR="00EE2E07" w:rsidRPr="00EE2E07" w:rsidRDefault="00EE2E07" w:rsidP="00EE2E07">
      <w:pPr>
        <w:spacing w:line="480" w:lineRule="auto"/>
        <w:jc w:val="center"/>
        <w:rPr>
          <w:lang w:val="it-IT"/>
        </w:rPr>
      </w:pPr>
      <w:r w:rsidRPr="00EE2E07">
        <w:rPr>
          <w:lang w:val="it-IT"/>
        </w:rPr>
        <w:lastRenderedPageBreak/>
        <w:t xml:space="preserve">PROGRAMMA SVOLTO </w:t>
      </w:r>
      <w:proofErr w:type="spellStart"/>
      <w:r w:rsidRPr="00EE2E07">
        <w:rPr>
          <w:lang w:val="it-IT"/>
        </w:rPr>
        <w:t>a.s.</w:t>
      </w:r>
      <w:proofErr w:type="spellEnd"/>
      <w:r w:rsidRPr="00EE2E07">
        <w:rPr>
          <w:lang w:val="it-IT"/>
        </w:rPr>
        <w:t xml:space="preserve"> 2019-2020</w:t>
      </w:r>
    </w:p>
    <w:p w:rsidR="00EE2E07" w:rsidRPr="00EE2E07" w:rsidRDefault="00EE2E07" w:rsidP="00EE2E07">
      <w:pPr>
        <w:spacing w:line="480" w:lineRule="auto"/>
        <w:jc w:val="both"/>
        <w:rPr>
          <w:lang w:val="it-IT"/>
        </w:rPr>
      </w:pPr>
      <w:r w:rsidRPr="00EE2E07">
        <w:rPr>
          <w:lang w:val="it-IT"/>
        </w:rPr>
        <w:t>MATERIA: RELIGIONE CATTOLICA</w:t>
      </w:r>
    </w:p>
    <w:p w:rsidR="00EE2E07" w:rsidRPr="00EE2E07" w:rsidRDefault="00EE2E07" w:rsidP="00EE2E07">
      <w:pPr>
        <w:spacing w:line="480" w:lineRule="auto"/>
        <w:jc w:val="both"/>
        <w:rPr>
          <w:lang w:val="it-IT"/>
        </w:rPr>
      </w:pPr>
      <w:r w:rsidRPr="00EE2E07">
        <w:rPr>
          <w:lang w:val="it-IT"/>
        </w:rPr>
        <w:t>CLASSE: 5 B</w:t>
      </w:r>
    </w:p>
    <w:p w:rsidR="00EE2E07" w:rsidRPr="00EE2E07" w:rsidRDefault="00EE2E07" w:rsidP="00EE2E07">
      <w:pPr>
        <w:spacing w:line="480" w:lineRule="auto"/>
        <w:jc w:val="both"/>
        <w:rPr>
          <w:lang w:val="it-IT"/>
        </w:rPr>
      </w:pPr>
      <w:r w:rsidRPr="00EE2E07">
        <w:rPr>
          <w:lang w:val="it-IT"/>
        </w:rPr>
        <w:t>PRIMO QUADRIMESTRE</w:t>
      </w:r>
    </w:p>
    <w:p w:rsidR="00EE2E07" w:rsidRPr="00EE2E07" w:rsidRDefault="00EE2E07" w:rsidP="00EE2E07">
      <w:pPr>
        <w:spacing w:line="480" w:lineRule="auto"/>
        <w:jc w:val="both"/>
        <w:rPr>
          <w:lang w:val="it-IT"/>
        </w:rPr>
      </w:pPr>
    </w:p>
    <w:p w:rsidR="00EE2E07" w:rsidRPr="00EE2E07" w:rsidRDefault="00EE2E07" w:rsidP="00EE2E07">
      <w:pPr>
        <w:spacing w:line="480" w:lineRule="auto"/>
        <w:jc w:val="both"/>
        <w:rPr>
          <w:lang w:val="it-IT"/>
        </w:rPr>
      </w:pPr>
      <w:r w:rsidRPr="00EE2E07">
        <w:rPr>
          <w:lang w:val="it-IT"/>
        </w:rPr>
        <w:t>1. RELIGIONE E TOTALITARISMI del XX SECOLO</w:t>
      </w:r>
    </w:p>
    <w:p w:rsidR="00EE2E07" w:rsidRDefault="00EE2E07" w:rsidP="00452B63">
      <w:pPr>
        <w:numPr>
          <w:ilvl w:val="0"/>
          <w:numId w:val="32"/>
        </w:numPr>
        <w:spacing w:after="0" w:line="480" w:lineRule="auto"/>
        <w:jc w:val="both"/>
      </w:pPr>
      <w:proofErr w:type="spellStart"/>
      <w:r>
        <w:t>definizione</w:t>
      </w:r>
      <w:proofErr w:type="spellEnd"/>
      <w:r>
        <w:t xml:space="preserve"> del </w:t>
      </w:r>
      <w:proofErr w:type="spellStart"/>
      <w:r>
        <w:t>concetto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totalitarismo</w:t>
      </w:r>
      <w:proofErr w:type="spellEnd"/>
    </w:p>
    <w:p w:rsidR="00EE2E07" w:rsidRPr="00EE2E07" w:rsidRDefault="00EE2E07" w:rsidP="00452B63">
      <w:pPr>
        <w:numPr>
          <w:ilvl w:val="0"/>
          <w:numId w:val="32"/>
        </w:numPr>
        <w:spacing w:after="0" w:line="480" w:lineRule="auto"/>
        <w:jc w:val="both"/>
        <w:rPr>
          <w:lang w:val="it-IT"/>
        </w:rPr>
      </w:pPr>
      <w:r w:rsidRPr="00EE2E07">
        <w:rPr>
          <w:lang w:val="it-IT"/>
        </w:rPr>
        <w:t>La religione e il pensiero marxista</w:t>
      </w:r>
    </w:p>
    <w:p w:rsidR="00EE2E07" w:rsidRPr="00EE2E07" w:rsidRDefault="00EE2E07" w:rsidP="00452B63">
      <w:pPr>
        <w:numPr>
          <w:ilvl w:val="0"/>
          <w:numId w:val="32"/>
        </w:numPr>
        <w:spacing w:after="0" w:line="480" w:lineRule="auto"/>
        <w:jc w:val="both"/>
        <w:rPr>
          <w:lang w:val="it-IT"/>
        </w:rPr>
      </w:pPr>
      <w:r w:rsidRPr="00EE2E07">
        <w:rPr>
          <w:lang w:val="it-IT"/>
        </w:rPr>
        <w:t>La soppressione della libertà religiosa nei paesi a socialismo reale</w:t>
      </w:r>
    </w:p>
    <w:p w:rsidR="00EE2E07" w:rsidRDefault="00EE2E07" w:rsidP="00452B63">
      <w:pPr>
        <w:numPr>
          <w:ilvl w:val="0"/>
          <w:numId w:val="32"/>
        </w:numPr>
        <w:spacing w:after="0" w:line="480" w:lineRule="auto"/>
        <w:jc w:val="both"/>
      </w:pPr>
      <w:proofErr w:type="spellStart"/>
      <w:r>
        <w:t>Aspetti</w:t>
      </w:r>
      <w:proofErr w:type="spellEnd"/>
      <w:r>
        <w:t xml:space="preserve"> </w:t>
      </w:r>
      <w:proofErr w:type="spellStart"/>
      <w:r>
        <w:t>parareligiosi</w:t>
      </w:r>
      <w:proofErr w:type="spellEnd"/>
      <w:r>
        <w:t xml:space="preserve"> del </w:t>
      </w:r>
      <w:proofErr w:type="spellStart"/>
      <w:r>
        <w:t>comunismo</w:t>
      </w:r>
      <w:proofErr w:type="spellEnd"/>
      <w:r>
        <w:t>:</w:t>
      </w:r>
    </w:p>
    <w:p w:rsidR="00EE2E07" w:rsidRDefault="00EE2E07" w:rsidP="00EE2E07">
      <w:pPr>
        <w:spacing w:line="480" w:lineRule="auto"/>
        <w:ind w:left="720"/>
        <w:jc w:val="both"/>
      </w:pPr>
      <w:r>
        <w:t>-</w:t>
      </w:r>
      <w:proofErr w:type="spellStart"/>
      <w:r>
        <w:t>culto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persona</w:t>
      </w:r>
    </w:p>
    <w:p w:rsidR="00EE2E07" w:rsidRDefault="00EE2E07" w:rsidP="00EE2E07">
      <w:pPr>
        <w:spacing w:line="480" w:lineRule="auto"/>
        <w:ind w:left="720"/>
        <w:jc w:val="both"/>
      </w:pPr>
      <w:r>
        <w:t>-</w:t>
      </w:r>
      <w:proofErr w:type="spellStart"/>
      <w:r>
        <w:t>il</w:t>
      </w:r>
      <w:proofErr w:type="spellEnd"/>
      <w:r>
        <w:t xml:space="preserve"> </w:t>
      </w:r>
      <w:proofErr w:type="spellStart"/>
      <w:r>
        <w:t>mausoleo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Lenin </w:t>
      </w:r>
    </w:p>
    <w:p w:rsidR="00EE2E07" w:rsidRDefault="00EE2E07" w:rsidP="00EE2E07">
      <w:pPr>
        <w:spacing w:line="480" w:lineRule="auto"/>
        <w:ind w:left="720"/>
        <w:jc w:val="both"/>
      </w:pPr>
      <w:r>
        <w:t xml:space="preserve">-la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ateismo</w:t>
      </w:r>
      <w:proofErr w:type="spellEnd"/>
      <w:r>
        <w:t xml:space="preserve"> </w:t>
      </w:r>
      <w:proofErr w:type="spellStart"/>
      <w:r>
        <w:t>militante</w:t>
      </w:r>
      <w:proofErr w:type="spellEnd"/>
    </w:p>
    <w:p w:rsidR="00EE2E07" w:rsidRPr="00EE2E07" w:rsidRDefault="00EE2E07" w:rsidP="00452B63">
      <w:pPr>
        <w:numPr>
          <w:ilvl w:val="0"/>
          <w:numId w:val="32"/>
        </w:numPr>
        <w:spacing w:after="0" w:line="480" w:lineRule="auto"/>
        <w:jc w:val="both"/>
        <w:rPr>
          <w:lang w:val="it-IT"/>
        </w:rPr>
      </w:pPr>
      <w:r w:rsidRPr="00EE2E07">
        <w:rPr>
          <w:lang w:val="it-IT"/>
        </w:rPr>
        <w:t>“La rosa bianca” visione del film come introduzione al totalitarismo nazista</w:t>
      </w:r>
    </w:p>
    <w:p w:rsidR="00EE2E07" w:rsidRPr="00EE2E07" w:rsidRDefault="00EE2E07" w:rsidP="00EE2E07">
      <w:pPr>
        <w:spacing w:line="480" w:lineRule="auto"/>
        <w:jc w:val="both"/>
        <w:rPr>
          <w:lang w:val="it-IT"/>
        </w:rPr>
      </w:pPr>
      <w:r w:rsidRPr="00EE2E07">
        <w:rPr>
          <w:lang w:val="it-IT"/>
        </w:rPr>
        <w:t>SECONDO QUADRIMESTRE LEZIONI IN MODALITÀ DAD</w:t>
      </w:r>
    </w:p>
    <w:p w:rsidR="00EE2E07" w:rsidRDefault="00EE2E07" w:rsidP="00452B63">
      <w:pPr>
        <w:numPr>
          <w:ilvl w:val="0"/>
          <w:numId w:val="33"/>
        </w:numPr>
        <w:spacing w:after="0" w:line="480" w:lineRule="auto"/>
        <w:jc w:val="both"/>
      </w:pPr>
      <w:r>
        <w:t xml:space="preserve">Il </w:t>
      </w:r>
      <w:proofErr w:type="spellStart"/>
      <w:r>
        <w:t>cristianesimo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nazismo</w:t>
      </w:r>
      <w:proofErr w:type="spellEnd"/>
    </w:p>
    <w:p w:rsidR="00EE2E07" w:rsidRDefault="00EE2E07" w:rsidP="00452B63">
      <w:pPr>
        <w:pStyle w:val="Contenutotabella"/>
        <w:numPr>
          <w:ilvl w:val="0"/>
          <w:numId w:val="33"/>
        </w:numPr>
        <w:spacing w:line="480" w:lineRule="auto"/>
      </w:pPr>
      <w:r>
        <w:rPr>
          <w:rFonts w:ascii="Times" w:hAnsi="Times"/>
          <w:sz w:val="23"/>
        </w:rPr>
        <w:t>La natura neopagana del nazismo:</w:t>
      </w:r>
    </w:p>
    <w:p w:rsidR="00EE2E07" w:rsidRDefault="00EE2E07" w:rsidP="00EE2E07">
      <w:pPr>
        <w:pStyle w:val="Contenutotabella"/>
        <w:spacing w:line="480" w:lineRule="auto"/>
        <w:ind w:left="720"/>
      </w:pPr>
      <w:r>
        <w:rPr>
          <w:rFonts w:ascii="Times" w:hAnsi="Times"/>
          <w:sz w:val="23"/>
        </w:rPr>
        <w:t>-mitologia nordica</w:t>
      </w:r>
    </w:p>
    <w:p w:rsidR="00EE2E07" w:rsidRDefault="00EE2E07" w:rsidP="00EE2E07">
      <w:pPr>
        <w:pStyle w:val="Contenutotabella"/>
        <w:spacing w:line="480" w:lineRule="auto"/>
        <w:ind w:left="720"/>
      </w:pPr>
      <w:r>
        <w:rPr>
          <w:rFonts w:ascii="Times" w:hAnsi="Times"/>
          <w:sz w:val="23"/>
        </w:rPr>
        <w:t>-mito della razza ariana</w:t>
      </w:r>
    </w:p>
    <w:p w:rsidR="00EE2E07" w:rsidRDefault="00EE2E07" w:rsidP="00452B63">
      <w:pPr>
        <w:pStyle w:val="Contenutotabella"/>
        <w:numPr>
          <w:ilvl w:val="0"/>
          <w:numId w:val="33"/>
        </w:numPr>
        <w:spacing w:line="480" w:lineRule="auto"/>
      </w:pPr>
      <w:r>
        <w:rPr>
          <w:rFonts w:ascii="Times" w:hAnsi="Times"/>
          <w:sz w:val="23"/>
        </w:rPr>
        <w:t xml:space="preserve">Il cristianesimo positivo: </w:t>
      </w:r>
    </w:p>
    <w:p w:rsidR="00EE2E07" w:rsidRDefault="00EE2E07" w:rsidP="00EE2E07">
      <w:pPr>
        <w:pStyle w:val="Contenutotabella"/>
        <w:spacing w:line="480" w:lineRule="auto"/>
        <w:ind w:left="720"/>
      </w:pPr>
      <w:r>
        <w:rPr>
          <w:rFonts w:ascii="Times" w:hAnsi="Times"/>
          <w:sz w:val="23"/>
        </w:rPr>
        <w:lastRenderedPageBreak/>
        <w:t>-superamento dell’Antico Testamento giudaico</w:t>
      </w:r>
    </w:p>
    <w:p w:rsidR="00EE2E07" w:rsidRDefault="00EE2E07" w:rsidP="00EE2E07">
      <w:pPr>
        <w:pStyle w:val="Contenutotabella"/>
        <w:spacing w:line="480" w:lineRule="auto"/>
        <w:ind w:left="720"/>
      </w:pPr>
      <w:r>
        <w:rPr>
          <w:rFonts w:ascii="Times" w:hAnsi="Times"/>
          <w:sz w:val="23"/>
        </w:rPr>
        <w:t>-epurazione dei tratti giudaici del Nuovo Testamento</w:t>
      </w:r>
    </w:p>
    <w:p w:rsidR="00EE2E07" w:rsidRDefault="00EE2E07" w:rsidP="00EE2E07">
      <w:pPr>
        <w:pStyle w:val="Contenutotabella"/>
        <w:spacing w:line="480" w:lineRule="auto"/>
        <w:ind w:left="720"/>
      </w:pPr>
      <w:proofErr w:type="spellStart"/>
      <w:r>
        <w:rPr>
          <w:rFonts w:ascii="Times" w:hAnsi="Times"/>
          <w:sz w:val="23"/>
        </w:rPr>
        <w:t>-Gesù</w:t>
      </w:r>
      <w:proofErr w:type="spellEnd"/>
      <w:r>
        <w:rPr>
          <w:rFonts w:ascii="Times" w:hAnsi="Times"/>
          <w:sz w:val="23"/>
        </w:rPr>
        <w:t xml:space="preserve"> simbolo della lotta </w:t>
      </w:r>
      <w:proofErr w:type="spellStart"/>
      <w:r>
        <w:rPr>
          <w:rFonts w:ascii="Times" w:hAnsi="Times"/>
          <w:sz w:val="23"/>
        </w:rPr>
        <w:t>antigiudiaca</w:t>
      </w:r>
      <w:proofErr w:type="spellEnd"/>
    </w:p>
    <w:p w:rsidR="00EE2E07" w:rsidRDefault="00EE2E07" w:rsidP="00EE2E07">
      <w:pPr>
        <w:pStyle w:val="Contenutotabella"/>
        <w:spacing w:line="480" w:lineRule="auto"/>
        <w:ind w:left="720"/>
      </w:pPr>
      <w:proofErr w:type="spellStart"/>
      <w:r>
        <w:rPr>
          <w:rFonts w:ascii="Times" w:hAnsi="Times"/>
          <w:sz w:val="23"/>
        </w:rPr>
        <w:t>-Hitler</w:t>
      </w:r>
      <w:proofErr w:type="spellEnd"/>
      <w:r>
        <w:rPr>
          <w:rFonts w:ascii="Times" w:hAnsi="Times"/>
          <w:sz w:val="23"/>
        </w:rPr>
        <w:t xml:space="preserve"> come nuovo messia</w:t>
      </w:r>
    </w:p>
    <w:p w:rsidR="00EE2E07" w:rsidRDefault="00EE2E07" w:rsidP="00EE2E07">
      <w:pPr>
        <w:pStyle w:val="Contenutotabella"/>
        <w:spacing w:line="480" w:lineRule="auto"/>
        <w:ind w:left="720"/>
      </w:pPr>
      <w:r>
        <w:rPr>
          <w:rFonts w:ascii="Times" w:hAnsi="Times"/>
          <w:sz w:val="23"/>
        </w:rPr>
        <w:t>-applicazione dei principi del darwinismo sociale attraverso le politiche eugenetiche.</w:t>
      </w:r>
    </w:p>
    <w:p w:rsidR="00EE2E07" w:rsidRDefault="00EE2E07" w:rsidP="00452B63">
      <w:pPr>
        <w:pStyle w:val="Contenutotabella"/>
        <w:numPr>
          <w:ilvl w:val="0"/>
          <w:numId w:val="33"/>
        </w:numPr>
        <w:spacing w:line="480" w:lineRule="auto"/>
        <w:jc w:val="both"/>
      </w:pPr>
      <w:r>
        <w:rPr>
          <w:rFonts w:ascii="Times" w:hAnsi="Times"/>
          <w:sz w:val="23"/>
        </w:rPr>
        <w:t xml:space="preserve">La risposta della Chiesa: von </w:t>
      </w:r>
      <w:proofErr w:type="spellStart"/>
      <w:r>
        <w:rPr>
          <w:rFonts w:ascii="Times" w:hAnsi="Times"/>
          <w:sz w:val="23"/>
        </w:rPr>
        <w:t>Galen</w:t>
      </w:r>
      <w:proofErr w:type="spellEnd"/>
      <w:r>
        <w:rPr>
          <w:rFonts w:ascii="Times" w:hAnsi="Times"/>
          <w:sz w:val="23"/>
        </w:rPr>
        <w:t>, Pio XI</w:t>
      </w:r>
    </w:p>
    <w:p w:rsidR="00A0141A" w:rsidRDefault="00A0141A" w:rsidP="00FC37C5">
      <w:pPr>
        <w:rPr>
          <w:rFonts w:ascii="Georgia" w:hAnsi="Georgia"/>
          <w:sz w:val="24"/>
          <w:szCs w:val="24"/>
          <w:lang w:val="it-IT"/>
        </w:rPr>
      </w:pPr>
    </w:p>
    <w:p w:rsidR="00A0141A" w:rsidRDefault="00A0141A" w:rsidP="00FC37C5">
      <w:pPr>
        <w:rPr>
          <w:rFonts w:ascii="Georgia" w:hAnsi="Georgia"/>
          <w:sz w:val="24"/>
          <w:szCs w:val="24"/>
          <w:lang w:val="it-IT"/>
        </w:rPr>
      </w:pPr>
    </w:p>
    <w:p w:rsidR="00A0141A" w:rsidRDefault="00A0141A" w:rsidP="00FC37C5">
      <w:pPr>
        <w:rPr>
          <w:rFonts w:ascii="Georgia" w:hAnsi="Georgia"/>
          <w:sz w:val="24"/>
          <w:szCs w:val="24"/>
          <w:lang w:val="it-IT"/>
        </w:rPr>
      </w:pPr>
    </w:p>
    <w:p w:rsidR="00A0141A" w:rsidRDefault="00A0141A" w:rsidP="00FC37C5">
      <w:pPr>
        <w:rPr>
          <w:rFonts w:ascii="Georgia" w:hAnsi="Georgia"/>
          <w:sz w:val="24"/>
          <w:szCs w:val="24"/>
          <w:lang w:val="it-IT"/>
        </w:rPr>
      </w:pPr>
    </w:p>
    <w:p w:rsidR="00A0141A" w:rsidRDefault="00A0141A" w:rsidP="00FC37C5">
      <w:pPr>
        <w:rPr>
          <w:rFonts w:ascii="Georgia" w:hAnsi="Georgia"/>
          <w:sz w:val="24"/>
          <w:szCs w:val="24"/>
          <w:lang w:val="it-IT"/>
        </w:rPr>
      </w:pPr>
    </w:p>
    <w:p w:rsidR="00D37877" w:rsidRDefault="00D37877" w:rsidP="00396F4E">
      <w:pPr>
        <w:tabs>
          <w:tab w:val="left" w:pos="2775"/>
        </w:tabs>
        <w:jc w:val="center"/>
        <w:rPr>
          <w:rFonts w:ascii="Georgia" w:hAnsi="Georgia"/>
          <w:sz w:val="20"/>
          <w:szCs w:val="20"/>
          <w:lang w:val="it-IT"/>
        </w:rPr>
      </w:pPr>
    </w:p>
    <w:p w:rsidR="00D37877" w:rsidRDefault="00D37877" w:rsidP="00D37877">
      <w:pPr>
        <w:tabs>
          <w:tab w:val="left" w:pos="2775"/>
        </w:tabs>
        <w:ind w:left="-709" w:firstLine="709"/>
        <w:jc w:val="center"/>
        <w:rPr>
          <w:rFonts w:ascii="Georgia" w:hAnsi="Georgia"/>
          <w:sz w:val="20"/>
          <w:szCs w:val="20"/>
          <w:lang w:val="it-IT"/>
        </w:rPr>
      </w:pPr>
    </w:p>
    <w:p w:rsidR="003A1336" w:rsidRDefault="003A1336" w:rsidP="00396F4E">
      <w:pPr>
        <w:tabs>
          <w:tab w:val="left" w:pos="2775"/>
        </w:tabs>
        <w:jc w:val="center"/>
        <w:rPr>
          <w:rFonts w:ascii="Georgia" w:hAnsi="Georgia"/>
          <w:sz w:val="20"/>
          <w:szCs w:val="20"/>
          <w:lang w:val="it-IT"/>
        </w:rPr>
      </w:pPr>
    </w:p>
    <w:sectPr w:rsidR="003A1336" w:rsidSect="008824EF">
      <w:footerReference w:type="default" r:id="rId15"/>
      <w:pgSz w:w="12240" w:h="15840"/>
      <w:pgMar w:top="1440" w:right="19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FB" w:rsidRDefault="00F95EFB" w:rsidP="00DF5DE3">
      <w:pPr>
        <w:spacing w:after="0" w:line="240" w:lineRule="auto"/>
      </w:pPr>
      <w:r>
        <w:separator/>
      </w:r>
    </w:p>
  </w:endnote>
  <w:endnote w:type="continuationSeparator" w:id="0">
    <w:p w:rsidR="00F95EFB" w:rsidRDefault="00F95EFB" w:rsidP="00DF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68" w:rsidRPr="00102FD1" w:rsidRDefault="00B03EC4">
    <w:pPr>
      <w:pStyle w:val="Pidipagina"/>
      <w:rPr>
        <w:lang w:val="it-IT"/>
      </w:rPr>
    </w:pPr>
    <w:r>
      <w:fldChar w:fldCharType="begin"/>
    </w:r>
    <w:r w:rsidR="00A56968" w:rsidRPr="00102FD1">
      <w:rPr>
        <w:lang w:val="it-IT"/>
      </w:rPr>
      <w:instrText>PAGE   \* MERGEFORMAT</w:instrText>
    </w:r>
    <w:r>
      <w:fldChar w:fldCharType="separate"/>
    </w:r>
    <w:r w:rsidR="006A2EE5">
      <w:rPr>
        <w:noProof/>
        <w:lang w:val="it-IT"/>
      </w:rPr>
      <w:t>3</w:t>
    </w:r>
    <w:r>
      <w:fldChar w:fldCharType="end"/>
    </w:r>
    <w:r w:rsidR="00A56968" w:rsidRPr="00102FD1">
      <w:rPr>
        <w:lang w:val="it-IT"/>
      </w:rPr>
      <w:t xml:space="preserve">                  </w:t>
    </w:r>
    <w:r w:rsidR="00A56968">
      <w:rPr>
        <w:lang w:val="it-IT"/>
      </w:rPr>
      <w:t xml:space="preserve">                               D</w:t>
    </w:r>
    <w:r w:rsidR="00A56968" w:rsidRPr="00102FD1">
      <w:rPr>
        <w:lang w:val="it-IT"/>
      </w:rPr>
      <w:t>ocumento di class</w:t>
    </w:r>
    <w:r w:rsidR="00A56968">
      <w:rPr>
        <w:lang w:val="it-IT"/>
      </w:rPr>
      <w:t>e V B    anno scolastico 2019/2020</w:t>
    </w:r>
  </w:p>
  <w:p w:rsidR="00A56968" w:rsidRPr="00DF5DE3" w:rsidRDefault="00A56968">
    <w:pPr>
      <w:pStyle w:val="Pidipagina"/>
      <w:rPr>
        <w:lang w:val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68" w:rsidRPr="003F1DAC" w:rsidRDefault="00B03EC4" w:rsidP="00363321">
    <w:pPr>
      <w:pStyle w:val="Pidipagina"/>
      <w:rPr>
        <w:lang w:val="it-IT"/>
      </w:rPr>
    </w:pPr>
    <w:r>
      <w:fldChar w:fldCharType="begin"/>
    </w:r>
    <w:r w:rsidR="00A56968" w:rsidRPr="003F1DAC">
      <w:rPr>
        <w:lang w:val="it-IT"/>
      </w:rPr>
      <w:instrText>PAGE   \* MERGEFORMAT</w:instrText>
    </w:r>
    <w:r>
      <w:fldChar w:fldCharType="separate"/>
    </w:r>
    <w:r w:rsidR="006A2EE5">
      <w:rPr>
        <w:noProof/>
        <w:lang w:val="it-IT"/>
      </w:rPr>
      <w:t>11</w:t>
    </w:r>
    <w:r>
      <w:fldChar w:fldCharType="end"/>
    </w:r>
    <w:r w:rsidR="00A56968" w:rsidRPr="003F1DAC">
      <w:rPr>
        <w:lang w:val="it-IT"/>
      </w:rPr>
      <w:t xml:space="preserve">                                     </w:t>
    </w:r>
    <w:r w:rsidR="00A56968">
      <w:rPr>
        <w:lang w:val="it-IT"/>
      </w:rPr>
      <w:t>documento di classe</w:t>
    </w:r>
    <w:r w:rsidR="00A56968" w:rsidRPr="003F1DAC">
      <w:rPr>
        <w:lang w:val="it-IT"/>
      </w:rPr>
      <w:t xml:space="preserve">  V B anno s</w:t>
    </w:r>
    <w:r w:rsidR="00A56968">
      <w:rPr>
        <w:lang w:val="it-IT"/>
      </w:rPr>
      <w:t>colastico 2019/20</w:t>
    </w:r>
  </w:p>
  <w:p w:rsidR="00A56968" w:rsidRPr="00DF5DE3" w:rsidRDefault="00A56968">
    <w:pPr>
      <w:pStyle w:val="Pidipagina"/>
      <w:rPr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68" w:rsidRPr="003F1DAC" w:rsidRDefault="00B03EC4" w:rsidP="00363321">
    <w:pPr>
      <w:pStyle w:val="Pidipagina"/>
      <w:rPr>
        <w:lang w:val="it-IT"/>
      </w:rPr>
    </w:pPr>
    <w:r>
      <w:fldChar w:fldCharType="begin"/>
    </w:r>
    <w:r w:rsidR="00A56968" w:rsidRPr="003F1DAC">
      <w:rPr>
        <w:lang w:val="it-IT"/>
      </w:rPr>
      <w:instrText>PAGE   \* MERGEFORMAT</w:instrText>
    </w:r>
    <w:r>
      <w:fldChar w:fldCharType="separate"/>
    </w:r>
    <w:r w:rsidR="006A2EE5">
      <w:rPr>
        <w:noProof/>
        <w:lang w:val="it-IT"/>
      </w:rPr>
      <w:t>36</w:t>
    </w:r>
    <w:r>
      <w:fldChar w:fldCharType="end"/>
    </w:r>
    <w:r w:rsidR="00A56968" w:rsidRPr="003F1DAC">
      <w:rPr>
        <w:lang w:val="it-IT"/>
      </w:rPr>
      <w:t xml:space="preserve">                                     </w:t>
    </w:r>
    <w:r w:rsidR="00A56968">
      <w:rPr>
        <w:lang w:val="it-IT"/>
      </w:rPr>
      <w:t>Documento di classe  V B Anno Scolastico 2019/2020</w:t>
    </w:r>
  </w:p>
  <w:p w:rsidR="00A56968" w:rsidRPr="00DF5DE3" w:rsidRDefault="00A56968">
    <w:pPr>
      <w:pStyle w:val="Pidipagina"/>
      <w:rPr>
        <w:lang w:val="it-IT"/>
      </w:rPr>
    </w:pPr>
  </w:p>
  <w:p w:rsidR="00A56968" w:rsidRPr="00395A76" w:rsidRDefault="00A56968">
    <w:pPr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FB" w:rsidRDefault="00F95EFB" w:rsidP="00DF5DE3">
      <w:pPr>
        <w:spacing w:after="0" w:line="240" w:lineRule="auto"/>
      </w:pPr>
      <w:r>
        <w:separator/>
      </w:r>
    </w:p>
  </w:footnote>
  <w:footnote w:type="continuationSeparator" w:id="0">
    <w:p w:rsidR="00F95EFB" w:rsidRDefault="00F95EFB" w:rsidP="00DF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68" w:rsidRDefault="00A56968" w:rsidP="002F7A13">
    <w:pPr>
      <w:pStyle w:val="Intestazione"/>
      <w:jc w:val="center"/>
      <w:rPr>
        <w:lang w:val="it-IT"/>
      </w:rPr>
    </w:pPr>
    <w:r>
      <w:rPr>
        <w:lang w:val="it-IT"/>
      </w:rPr>
      <w:t>ITCG ENRICO FERMI     TIVOLI</w:t>
    </w:r>
  </w:p>
  <w:p w:rsidR="00A56968" w:rsidRPr="00DF5DE3" w:rsidRDefault="00A56968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40.4pt;height:540.4pt" o:bullet="t">
        <v:imagedata r:id="rId1" o:title=""/>
      </v:shape>
    </w:pict>
  </w:numPicBullet>
  <w:abstractNum w:abstractNumId="0">
    <w:nsid w:val="00B37310"/>
    <w:multiLevelType w:val="multilevel"/>
    <w:tmpl w:val="0E74F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5257EF"/>
    <w:multiLevelType w:val="hybridMultilevel"/>
    <w:tmpl w:val="645C744E"/>
    <w:lvl w:ilvl="0" w:tplc="8D3A4B94">
      <w:start w:val="1"/>
      <w:numFmt w:val="bullet"/>
      <w:lvlText w:val="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983491B2">
      <w:start w:val="1"/>
      <w:numFmt w:val="bullet"/>
      <w:lvlText w:val="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E5A66"/>
    <w:multiLevelType w:val="hybridMultilevel"/>
    <w:tmpl w:val="A824F6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D86BB0"/>
    <w:multiLevelType w:val="multilevel"/>
    <w:tmpl w:val="1AE40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BBF3EEF"/>
    <w:multiLevelType w:val="multilevel"/>
    <w:tmpl w:val="3976D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F1D712F"/>
    <w:multiLevelType w:val="hybridMultilevel"/>
    <w:tmpl w:val="EC7CF7C0"/>
    <w:lvl w:ilvl="0" w:tplc="6A026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B35C1"/>
    <w:multiLevelType w:val="multilevel"/>
    <w:tmpl w:val="BFD834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3A05C63"/>
    <w:multiLevelType w:val="hybridMultilevel"/>
    <w:tmpl w:val="444C9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70D63"/>
    <w:multiLevelType w:val="hybridMultilevel"/>
    <w:tmpl w:val="D2441D2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5B0830"/>
    <w:multiLevelType w:val="hybridMultilevel"/>
    <w:tmpl w:val="A3463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018CF"/>
    <w:multiLevelType w:val="hybridMultilevel"/>
    <w:tmpl w:val="0F28F0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C2F5A"/>
    <w:multiLevelType w:val="hybridMultilevel"/>
    <w:tmpl w:val="FBEE6044"/>
    <w:lvl w:ilvl="0" w:tplc="66623D6A">
      <w:start w:val="1"/>
      <w:numFmt w:val="bullet"/>
      <w:lvlText w:val="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D93C4A14">
      <w:start w:val="1"/>
      <w:numFmt w:val="bullet"/>
      <w:lvlText w:val="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E5E2A"/>
    <w:multiLevelType w:val="multilevel"/>
    <w:tmpl w:val="7BB2F2FE"/>
    <w:lvl w:ilvl="0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3">
    <w:nsid w:val="31B8181C"/>
    <w:multiLevelType w:val="multilevel"/>
    <w:tmpl w:val="29EA7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2B63E39"/>
    <w:multiLevelType w:val="hybridMultilevel"/>
    <w:tmpl w:val="FF1208A0"/>
    <w:lvl w:ilvl="0" w:tplc="72AA710C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4"/>
      </w:rPr>
    </w:lvl>
    <w:lvl w:ilvl="1" w:tplc="D93C4A14">
      <w:start w:val="1"/>
      <w:numFmt w:val="bullet"/>
      <w:lvlText w:val="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672C4C"/>
    <w:multiLevelType w:val="hybridMultilevel"/>
    <w:tmpl w:val="3A287AAE"/>
    <w:lvl w:ilvl="0" w:tplc="4FFA97FC">
      <w:start w:val="1"/>
      <w:numFmt w:val="bullet"/>
      <w:lvlText w:val="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0427C"/>
    <w:multiLevelType w:val="multilevel"/>
    <w:tmpl w:val="B3FC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3F6132D8"/>
    <w:multiLevelType w:val="multilevel"/>
    <w:tmpl w:val="6BF8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420C025F"/>
    <w:multiLevelType w:val="multilevel"/>
    <w:tmpl w:val="60C28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4FF2835"/>
    <w:multiLevelType w:val="hybridMultilevel"/>
    <w:tmpl w:val="76785BB2"/>
    <w:lvl w:ilvl="0" w:tplc="6A026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547DB7"/>
    <w:multiLevelType w:val="multilevel"/>
    <w:tmpl w:val="69A08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6362F58"/>
    <w:multiLevelType w:val="multilevel"/>
    <w:tmpl w:val="DB40A1D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A2166DA"/>
    <w:multiLevelType w:val="hybridMultilevel"/>
    <w:tmpl w:val="FA30A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75102"/>
    <w:multiLevelType w:val="hybridMultilevel"/>
    <w:tmpl w:val="FE4C6FDE"/>
    <w:lvl w:ilvl="0" w:tplc="6A026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E71B7C"/>
    <w:multiLevelType w:val="multilevel"/>
    <w:tmpl w:val="30D6C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F6A42EC"/>
    <w:multiLevelType w:val="hybridMultilevel"/>
    <w:tmpl w:val="3710B2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A20597"/>
    <w:multiLevelType w:val="multilevel"/>
    <w:tmpl w:val="4DE4B3DA"/>
    <w:lvl w:ilvl="0">
      <w:start w:val="1"/>
      <w:numFmt w:val="bullet"/>
      <w:lvlText w:val="●"/>
      <w:lvlJc w:val="left"/>
      <w:pPr>
        <w:ind w:left="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C1656B4"/>
    <w:multiLevelType w:val="hybridMultilevel"/>
    <w:tmpl w:val="FBE41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F0D31"/>
    <w:multiLevelType w:val="multilevel"/>
    <w:tmpl w:val="99083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F5B4C63"/>
    <w:multiLevelType w:val="multilevel"/>
    <w:tmpl w:val="6C00C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3E15F68"/>
    <w:multiLevelType w:val="multilevel"/>
    <w:tmpl w:val="A64069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58711DF"/>
    <w:multiLevelType w:val="multilevel"/>
    <w:tmpl w:val="899A79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5DC47F9"/>
    <w:multiLevelType w:val="hybridMultilevel"/>
    <w:tmpl w:val="36746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83237"/>
    <w:multiLevelType w:val="hybridMultilevel"/>
    <w:tmpl w:val="59B28F60"/>
    <w:lvl w:ilvl="0" w:tplc="8D3A4B94">
      <w:start w:val="1"/>
      <w:numFmt w:val="bullet"/>
      <w:lvlText w:val="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D93C4A14">
      <w:start w:val="1"/>
      <w:numFmt w:val="bullet"/>
      <w:lvlText w:val="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62427D"/>
    <w:multiLevelType w:val="multilevel"/>
    <w:tmpl w:val="D65ADD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0E0BF1"/>
    <w:multiLevelType w:val="multilevel"/>
    <w:tmpl w:val="91A28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8A93D6F"/>
    <w:multiLevelType w:val="multilevel"/>
    <w:tmpl w:val="1D1AB09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8EF2A57"/>
    <w:multiLevelType w:val="multilevel"/>
    <w:tmpl w:val="F86CD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7B19469D"/>
    <w:multiLevelType w:val="hybridMultilevel"/>
    <w:tmpl w:val="72C2F118"/>
    <w:lvl w:ilvl="0" w:tplc="6A026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B0300B"/>
    <w:multiLevelType w:val="hybridMultilevel"/>
    <w:tmpl w:val="93A0F06C"/>
    <w:lvl w:ilvl="0" w:tplc="6A026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33"/>
  </w:num>
  <w:num w:numId="4">
    <w:abstractNumId w:val="11"/>
  </w:num>
  <w:num w:numId="5">
    <w:abstractNumId w:val="1"/>
  </w:num>
  <w:num w:numId="6">
    <w:abstractNumId w:val="14"/>
  </w:num>
  <w:num w:numId="7">
    <w:abstractNumId w:val="10"/>
  </w:num>
  <w:num w:numId="8">
    <w:abstractNumId w:val="7"/>
  </w:num>
  <w:num w:numId="9">
    <w:abstractNumId w:val="0"/>
  </w:num>
  <w:num w:numId="10">
    <w:abstractNumId w:val="29"/>
  </w:num>
  <w:num w:numId="11">
    <w:abstractNumId w:val="6"/>
  </w:num>
  <w:num w:numId="12">
    <w:abstractNumId w:val="4"/>
  </w:num>
  <w:num w:numId="13">
    <w:abstractNumId w:val="18"/>
  </w:num>
  <w:num w:numId="14">
    <w:abstractNumId w:val="31"/>
  </w:num>
  <w:num w:numId="15">
    <w:abstractNumId w:val="35"/>
  </w:num>
  <w:num w:numId="16">
    <w:abstractNumId w:val="28"/>
  </w:num>
  <w:num w:numId="17">
    <w:abstractNumId w:val="24"/>
  </w:num>
  <w:num w:numId="18">
    <w:abstractNumId w:val="26"/>
  </w:num>
  <w:num w:numId="19">
    <w:abstractNumId w:val="13"/>
  </w:num>
  <w:num w:numId="20">
    <w:abstractNumId w:val="37"/>
  </w:num>
  <w:num w:numId="21">
    <w:abstractNumId w:val="32"/>
  </w:num>
  <w:num w:numId="22">
    <w:abstractNumId w:val="27"/>
  </w:num>
  <w:num w:numId="23">
    <w:abstractNumId w:val="20"/>
  </w:num>
  <w:num w:numId="24">
    <w:abstractNumId w:val="30"/>
  </w:num>
  <w:num w:numId="25">
    <w:abstractNumId w:val="3"/>
  </w:num>
  <w:num w:numId="26">
    <w:abstractNumId w:val="21"/>
  </w:num>
  <w:num w:numId="27">
    <w:abstractNumId w:val="36"/>
  </w:num>
  <w:num w:numId="28">
    <w:abstractNumId w:val="22"/>
  </w:num>
  <w:num w:numId="29">
    <w:abstractNumId w:val="2"/>
  </w:num>
  <w:num w:numId="30">
    <w:abstractNumId w:val="25"/>
  </w:num>
  <w:num w:numId="31">
    <w:abstractNumId w:val="8"/>
  </w:num>
  <w:num w:numId="32">
    <w:abstractNumId w:val="17"/>
  </w:num>
  <w:num w:numId="33">
    <w:abstractNumId w:val="16"/>
  </w:num>
  <w:num w:numId="34">
    <w:abstractNumId w:val="34"/>
  </w:num>
  <w:num w:numId="35">
    <w:abstractNumId w:val="9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oNotTrackMoves/>
  <w:defaultTabStop w:val="720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AEB"/>
    <w:rsid w:val="00003A0E"/>
    <w:rsid w:val="000235D9"/>
    <w:rsid w:val="00030B92"/>
    <w:rsid w:val="00032A19"/>
    <w:rsid w:val="00036036"/>
    <w:rsid w:val="000401BB"/>
    <w:rsid w:val="000649F6"/>
    <w:rsid w:val="00067417"/>
    <w:rsid w:val="00094AC7"/>
    <w:rsid w:val="000A1D94"/>
    <w:rsid w:val="000C7DD8"/>
    <w:rsid w:val="000E0B40"/>
    <w:rsid w:val="000E56F9"/>
    <w:rsid w:val="000F5E86"/>
    <w:rsid w:val="00102FD1"/>
    <w:rsid w:val="00112389"/>
    <w:rsid w:val="001158DD"/>
    <w:rsid w:val="001169D3"/>
    <w:rsid w:val="00174E4F"/>
    <w:rsid w:val="001936DC"/>
    <w:rsid w:val="0019774E"/>
    <w:rsid w:val="001A38AC"/>
    <w:rsid w:val="001A567B"/>
    <w:rsid w:val="001A5BC0"/>
    <w:rsid w:val="001B1181"/>
    <w:rsid w:val="001C55AE"/>
    <w:rsid w:val="001D06A9"/>
    <w:rsid w:val="001F7E37"/>
    <w:rsid w:val="00223CA9"/>
    <w:rsid w:val="002241A5"/>
    <w:rsid w:val="00235DBA"/>
    <w:rsid w:val="002A0D53"/>
    <w:rsid w:val="002C0DD9"/>
    <w:rsid w:val="002C33FA"/>
    <w:rsid w:val="002D7A11"/>
    <w:rsid w:val="002F540F"/>
    <w:rsid w:val="002F7A13"/>
    <w:rsid w:val="00300D1B"/>
    <w:rsid w:val="003024D3"/>
    <w:rsid w:val="00307332"/>
    <w:rsid w:val="00311CC5"/>
    <w:rsid w:val="003250D5"/>
    <w:rsid w:val="00334802"/>
    <w:rsid w:val="00340CF7"/>
    <w:rsid w:val="00343A8F"/>
    <w:rsid w:val="00346982"/>
    <w:rsid w:val="0035750A"/>
    <w:rsid w:val="00360893"/>
    <w:rsid w:val="00363321"/>
    <w:rsid w:val="00395455"/>
    <w:rsid w:val="00395A76"/>
    <w:rsid w:val="003968AB"/>
    <w:rsid w:val="00396F4E"/>
    <w:rsid w:val="003A1336"/>
    <w:rsid w:val="003A78DC"/>
    <w:rsid w:val="003B2B71"/>
    <w:rsid w:val="003E5C3C"/>
    <w:rsid w:val="003F1DAC"/>
    <w:rsid w:val="00401BA0"/>
    <w:rsid w:val="004302D0"/>
    <w:rsid w:val="004353FA"/>
    <w:rsid w:val="00452B63"/>
    <w:rsid w:val="00477168"/>
    <w:rsid w:val="0049606A"/>
    <w:rsid w:val="004E0619"/>
    <w:rsid w:val="00511A5B"/>
    <w:rsid w:val="005530AB"/>
    <w:rsid w:val="0057411D"/>
    <w:rsid w:val="005741D0"/>
    <w:rsid w:val="005846AA"/>
    <w:rsid w:val="005910DE"/>
    <w:rsid w:val="005913B8"/>
    <w:rsid w:val="005A0F7D"/>
    <w:rsid w:val="005B132D"/>
    <w:rsid w:val="005C0EB1"/>
    <w:rsid w:val="005E6012"/>
    <w:rsid w:val="005F185F"/>
    <w:rsid w:val="00601999"/>
    <w:rsid w:val="00625FEC"/>
    <w:rsid w:val="00631308"/>
    <w:rsid w:val="00631E54"/>
    <w:rsid w:val="00646B3B"/>
    <w:rsid w:val="0065536C"/>
    <w:rsid w:val="00674D1A"/>
    <w:rsid w:val="006A2EE5"/>
    <w:rsid w:val="006B486B"/>
    <w:rsid w:val="006D2AEB"/>
    <w:rsid w:val="006E11AC"/>
    <w:rsid w:val="006E563C"/>
    <w:rsid w:val="007067A2"/>
    <w:rsid w:val="00741F5F"/>
    <w:rsid w:val="00750EA4"/>
    <w:rsid w:val="00767A28"/>
    <w:rsid w:val="00780FAE"/>
    <w:rsid w:val="00782342"/>
    <w:rsid w:val="00782EC2"/>
    <w:rsid w:val="00794913"/>
    <w:rsid w:val="007B5D61"/>
    <w:rsid w:val="007C4F8F"/>
    <w:rsid w:val="007F4C88"/>
    <w:rsid w:val="00814E5D"/>
    <w:rsid w:val="008314A5"/>
    <w:rsid w:val="00843ACB"/>
    <w:rsid w:val="008824EF"/>
    <w:rsid w:val="008A6470"/>
    <w:rsid w:val="008F62A9"/>
    <w:rsid w:val="009074D3"/>
    <w:rsid w:val="00931D54"/>
    <w:rsid w:val="00946443"/>
    <w:rsid w:val="00961A6A"/>
    <w:rsid w:val="009C0973"/>
    <w:rsid w:val="009D6E37"/>
    <w:rsid w:val="009E5C53"/>
    <w:rsid w:val="009F4028"/>
    <w:rsid w:val="00A0141A"/>
    <w:rsid w:val="00A059F1"/>
    <w:rsid w:val="00A30C2D"/>
    <w:rsid w:val="00A32652"/>
    <w:rsid w:val="00A4115B"/>
    <w:rsid w:val="00A42C46"/>
    <w:rsid w:val="00A56968"/>
    <w:rsid w:val="00A65018"/>
    <w:rsid w:val="00A84DAE"/>
    <w:rsid w:val="00A86A6A"/>
    <w:rsid w:val="00AA4843"/>
    <w:rsid w:val="00AA51CF"/>
    <w:rsid w:val="00AA7EC4"/>
    <w:rsid w:val="00AB451E"/>
    <w:rsid w:val="00AC007B"/>
    <w:rsid w:val="00AC1DDB"/>
    <w:rsid w:val="00AC32CA"/>
    <w:rsid w:val="00AC3D7F"/>
    <w:rsid w:val="00AE1812"/>
    <w:rsid w:val="00B01D84"/>
    <w:rsid w:val="00B03EC4"/>
    <w:rsid w:val="00B15A76"/>
    <w:rsid w:val="00B16A09"/>
    <w:rsid w:val="00B37EBF"/>
    <w:rsid w:val="00B5153D"/>
    <w:rsid w:val="00B73243"/>
    <w:rsid w:val="00B744C7"/>
    <w:rsid w:val="00B912D0"/>
    <w:rsid w:val="00B93223"/>
    <w:rsid w:val="00BB4DC6"/>
    <w:rsid w:val="00BC2CBC"/>
    <w:rsid w:val="00BC454D"/>
    <w:rsid w:val="00C03714"/>
    <w:rsid w:val="00C14DE8"/>
    <w:rsid w:val="00C32297"/>
    <w:rsid w:val="00C70A04"/>
    <w:rsid w:val="00C745D1"/>
    <w:rsid w:val="00C9658D"/>
    <w:rsid w:val="00CA3EE4"/>
    <w:rsid w:val="00CA7811"/>
    <w:rsid w:val="00CB5BC7"/>
    <w:rsid w:val="00CB5D28"/>
    <w:rsid w:val="00CD794B"/>
    <w:rsid w:val="00D051E4"/>
    <w:rsid w:val="00D07EBC"/>
    <w:rsid w:val="00D16AEA"/>
    <w:rsid w:val="00D248DE"/>
    <w:rsid w:val="00D27095"/>
    <w:rsid w:val="00D37877"/>
    <w:rsid w:val="00D8318A"/>
    <w:rsid w:val="00D85339"/>
    <w:rsid w:val="00DB5DE8"/>
    <w:rsid w:val="00DB7007"/>
    <w:rsid w:val="00DC265B"/>
    <w:rsid w:val="00DD6A44"/>
    <w:rsid w:val="00DF5DE3"/>
    <w:rsid w:val="00E0770B"/>
    <w:rsid w:val="00E17E2A"/>
    <w:rsid w:val="00E327BD"/>
    <w:rsid w:val="00E37E86"/>
    <w:rsid w:val="00E40F9E"/>
    <w:rsid w:val="00E6151C"/>
    <w:rsid w:val="00E85436"/>
    <w:rsid w:val="00EA2046"/>
    <w:rsid w:val="00EA2E5A"/>
    <w:rsid w:val="00EB0C31"/>
    <w:rsid w:val="00EB6D98"/>
    <w:rsid w:val="00EC7CCA"/>
    <w:rsid w:val="00EE2E07"/>
    <w:rsid w:val="00F028A7"/>
    <w:rsid w:val="00F4692A"/>
    <w:rsid w:val="00F527C5"/>
    <w:rsid w:val="00F60BCE"/>
    <w:rsid w:val="00F67ADF"/>
    <w:rsid w:val="00F7288B"/>
    <w:rsid w:val="00F7331B"/>
    <w:rsid w:val="00F73D88"/>
    <w:rsid w:val="00F75DAC"/>
    <w:rsid w:val="00F7623F"/>
    <w:rsid w:val="00F8445B"/>
    <w:rsid w:val="00F87184"/>
    <w:rsid w:val="00F91379"/>
    <w:rsid w:val="00F95EFB"/>
    <w:rsid w:val="00FB36D7"/>
    <w:rsid w:val="00FB7E51"/>
    <w:rsid w:val="00FC0A43"/>
    <w:rsid w:val="00FC37C5"/>
    <w:rsid w:val="00FC3DDB"/>
    <w:rsid w:val="00FD3D1A"/>
    <w:rsid w:val="00FE1D9F"/>
    <w:rsid w:val="00FE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A09"/>
    <w:pPr>
      <w:spacing w:after="160" w:line="259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B5D28"/>
    <w:pPr>
      <w:keepNext/>
      <w:spacing w:after="0" w:line="240" w:lineRule="auto"/>
      <w:ind w:left="6372" w:firstLine="708"/>
      <w:outlineLvl w:val="0"/>
    </w:pPr>
    <w:rPr>
      <w:rFonts w:ascii="Times New Roman" w:eastAsia="Times New Roman" w:hAnsi="Times New Roman"/>
      <w:b/>
      <w:sz w:val="24"/>
      <w:szCs w:val="20"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B5D28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F5DE3"/>
    <w:pPr>
      <w:tabs>
        <w:tab w:val="center" w:pos="4680"/>
        <w:tab w:val="right" w:pos="9360"/>
      </w:tabs>
    </w:pPr>
    <w:rPr>
      <w:lang/>
    </w:rPr>
  </w:style>
  <w:style w:type="character" w:customStyle="1" w:styleId="IntestazioneCarattere">
    <w:name w:val="Intestazione Carattere"/>
    <w:link w:val="Intestazione"/>
    <w:rsid w:val="00DF5DE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F5DE3"/>
    <w:pPr>
      <w:tabs>
        <w:tab w:val="center" w:pos="4680"/>
        <w:tab w:val="right" w:pos="9360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DF5DE3"/>
    <w:rPr>
      <w:sz w:val="22"/>
      <w:szCs w:val="22"/>
    </w:rPr>
  </w:style>
  <w:style w:type="table" w:styleId="Grigliatabella">
    <w:name w:val="Table Grid"/>
    <w:basedOn w:val="Tabellanormale"/>
    <w:uiPriority w:val="39"/>
    <w:rsid w:val="002F7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B2B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CB5D28"/>
    <w:rPr>
      <w:rFonts w:cs="Times New Roman"/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B5D2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CB5D28"/>
    <w:rPr>
      <w:rFonts w:ascii="Calibri Light" w:eastAsia="Times New Roman" w:hAnsi="Calibri Light"/>
      <w:i/>
      <w:iCs/>
      <w:color w:val="1F4D78"/>
    </w:rPr>
  </w:style>
  <w:style w:type="paragraph" w:customStyle="1" w:styleId="parte-titolo">
    <w:name w:val="parte-titolo"/>
    <w:basedOn w:val="Normale"/>
    <w:rsid w:val="00BB4DC6"/>
    <w:pPr>
      <w:keepNext/>
      <w:spacing w:after="0" w:line="360" w:lineRule="atLeast"/>
      <w:jc w:val="both"/>
    </w:pPr>
    <w:rPr>
      <w:rFonts w:ascii="Palatino" w:eastAsia="Times New Roman" w:hAnsi="Palatino" w:cs="Palatino"/>
      <w:i/>
      <w:sz w:val="24"/>
      <w:szCs w:val="20"/>
      <w:lang w:val="it-IT" w:eastAsia="it-IT"/>
    </w:rPr>
  </w:style>
  <w:style w:type="paragraph" w:styleId="Nessunaspaziatura">
    <w:name w:val="No Spacing"/>
    <w:uiPriority w:val="1"/>
    <w:qFormat/>
    <w:rsid w:val="00D37877"/>
    <w:rPr>
      <w:sz w:val="22"/>
      <w:szCs w:val="22"/>
      <w:lang w:val="en-US" w:eastAsia="en-US"/>
    </w:rPr>
  </w:style>
  <w:style w:type="paragraph" w:styleId="Titolo">
    <w:name w:val="Title"/>
    <w:basedOn w:val="Normale"/>
    <w:next w:val="Normale"/>
    <w:link w:val="TitoloCarattere"/>
    <w:qFormat/>
    <w:rsid w:val="00E6151C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E6151C"/>
    <w:rPr>
      <w:rFonts w:ascii="Calibri Light" w:eastAsia="Times New Roman" w:hAnsi="Calibri Light"/>
      <w:b/>
      <w:bCs/>
      <w:kern w:val="28"/>
      <w:sz w:val="32"/>
      <w:szCs w:val="32"/>
      <w:lang w:eastAsia="it-IT"/>
    </w:rPr>
  </w:style>
  <w:style w:type="paragraph" w:customStyle="1" w:styleId="Contenutotabella">
    <w:name w:val="Contenuto tabella"/>
    <w:basedOn w:val="Normale"/>
    <w:qFormat/>
    <w:rsid w:val="00EE2E07"/>
    <w:pPr>
      <w:suppressLineNumber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it-IT" w:eastAsia="zh-CN" w:bidi="hi-IN"/>
    </w:rPr>
  </w:style>
  <w:style w:type="table" w:customStyle="1" w:styleId="TableGrid">
    <w:name w:val="TableGrid"/>
    <w:rsid w:val="00346982"/>
    <w:rPr>
      <w:rFonts w:eastAsia="PMingLiU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C3554-C8D3-428A-A196-78E1D547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5425</Words>
  <Characters>30928</Characters>
  <Application>Microsoft Office Word</Application>
  <DocSecurity>0</DocSecurity>
  <Lines>257</Lines>
  <Paragraphs>72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IBM Corporation</Company>
  <LinksUpToDate>false</LinksUpToDate>
  <CharactersWithSpaces>36281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iannucci</dc:creator>
  <cp:keywords/>
  <dc:description/>
  <cp:lastModifiedBy>Giuliana</cp:lastModifiedBy>
  <cp:revision>31</cp:revision>
  <cp:lastPrinted>2019-05-20T23:13:00Z</cp:lastPrinted>
  <dcterms:created xsi:type="dcterms:W3CDTF">2019-05-20T23:16:00Z</dcterms:created>
  <dcterms:modified xsi:type="dcterms:W3CDTF">2020-05-26T18:22:00Z</dcterms:modified>
</cp:coreProperties>
</file>